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9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-13970</wp:posOffset>
            </wp:positionV>
            <wp:extent cx="8601710" cy="10887778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01710" cy="108877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572500" cy="108585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0858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68" w:right="3312" w:firstLine="0"/>
        <w:jc w:val="left"/>
      </w:pPr>
      <w:r>
        <w:rPr>
          <w:rFonts w:ascii="OpenSans" w:hAnsi="OpenSans" w:eastAsia="OpenSans"/>
          <w:b w:val="0"/>
          <w:i w:val="0"/>
          <w:color w:val="FFFFFF"/>
          <w:sz w:val="96"/>
        </w:rPr>
        <w:t xml:space="preserve">AUTOLOGOUS </w:t>
      </w:r>
      <w:r>
        <w:rPr>
          <w:rFonts w:ascii="OpenSans" w:hAnsi="OpenSans" w:eastAsia="OpenSans"/>
          <w:b w:val="0"/>
          <w:i w:val="0"/>
          <w:color w:val="FFFFFF"/>
          <w:sz w:val="96"/>
        </w:rPr>
        <w:t xml:space="preserve">TISSUE </w:t>
      </w:r>
      <w:r>
        <w:br/>
      </w:r>
      <w:r>
        <w:rPr>
          <w:rFonts w:ascii="OpenSans" w:hAnsi="OpenSans" w:eastAsia="OpenSans"/>
          <w:b w:val="0"/>
          <w:i w:val="0"/>
          <w:color w:val="FFFFFF"/>
          <w:sz w:val="96"/>
        </w:rPr>
        <w:t>MANAGEMENT</w:t>
      </w:r>
    </w:p>
    <w:p>
      <w:pPr>
        <w:autoSpaceDN w:val="0"/>
        <w:autoSpaceDE w:val="0"/>
        <w:widowControl/>
        <w:spacing w:line="240" w:lineRule="auto" w:before="604" w:after="0"/>
        <w:ind w:left="0" w:right="758" w:firstLine="0"/>
        <w:jc w:val="right"/>
      </w:pPr>
      <w:r>
        <w:rPr>
          <w:rFonts w:ascii="OpenSans" w:hAnsi="OpenSans" w:eastAsia="OpenSans"/>
          <w:b/>
          <w:i w:val="0"/>
          <w:color w:val="FFFFFF"/>
          <w:sz w:val="33"/>
        </w:rPr>
        <w:t>1</w:t>
      </w:r>
    </w:p>
    <w:p>
      <w:pPr>
        <w:autoSpaceDN w:val="0"/>
        <w:tabs>
          <w:tab w:pos="10540" w:val="left"/>
        </w:tabs>
        <w:autoSpaceDE w:val="0"/>
        <w:widowControl/>
        <w:spacing w:line="162" w:lineRule="exact" w:before="133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2"/>
        </w:rPr>
        <w:t xml:space="preserve">I-01_AutologousTissue-25_110124.indd   1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2"/>
        </w:rPr>
        <w:t>11/7/2024   9:53:02 AM</w:t>
      </w:r>
    </w:p>
    <w:p>
      <w:pPr>
        <w:sectPr>
          <w:pgSz w:w="13500" w:h="17100"/>
          <w:pgMar w:top="1440" w:right="896" w:bottom="68" w:left="9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662"/>
        </w:trPr>
        <w:tc>
          <w:tcPr>
            <w:tcW w:type="dxa" w:w="12732"/>
            <w:tcBorders>
              <w:end w:sz="2.0" w:val="single" w:color="#000000"/>
              <w:bottom w:sz="10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10"/>
        </w:trPr>
        <w:tc>
          <w:tcPr>
            <w:tcW w:type="dxa" w:w="12732"/>
            <w:tcBorders>
              <w:top w:sz="10.0" w:val="single" w:color="#FFFFFF"/>
              <w:end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2.0" w:type="dxa"/>
      </w:tblPr>
      <w:tblGrid>
        <w:gridCol w:w="12012"/>
      </w:tblGrid>
      <w:tr>
        <w:trPr>
          <w:trHeight w:hRule="exact" w:val="850"/>
        </w:trPr>
        <w:tc>
          <w:tcPr>
            <w:tcW w:type="dxa" w:w="1008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5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36"/>
              </w:rPr>
              <w:t>TABLE OF CONTENTS</w:t>
            </w:r>
          </w:p>
        </w:tc>
      </w:tr>
    </w:tbl>
    <w:p>
      <w:pPr>
        <w:autoSpaceDN w:val="0"/>
        <w:autoSpaceDE w:val="0"/>
        <w:widowControl/>
        <w:spacing w:line="314" w:lineRule="auto" w:before="210" w:after="234"/>
        <w:ind w:left="1752" w:right="2304" w:firstLine="0"/>
        <w:jc w:val="left"/>
      </w:pPr>
      <w:r>
        <w:rPr>
          <w:rFonts w:ascii="OpenSans" w:hAnsi="OpenSans" w:eastAsia="OpenSans"/>
          <w:b/>
          <w:i w:val="0"/>
          <w:color w:val="00AFAA"/>
          <w:sz w:val="20"/>
        </w:rPr>
        <w:t xml:space="preserve">1. Tissue Establishment Registration ...................................................................................................... 3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Exceptions, sterilization, distribution </w:t>
      </w:r>
      <w:r>
        <w:br/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2. Cranial Bone Flap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>P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 ............................................................................................................................... 4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3. Parathyroid Tissue................................................................................................................................ 12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4. Skin ......................................................................................................................................................... 14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5. Vessels ................................................................................................................................................... 17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6. Femoral Head ........................................................................................................................................ 18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7. Incus ....................................................................................................................................................... 20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8. Adipose Tissue ...................................................................................................................................... 20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9. Team Communcation .......................................................................................................................... 21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Procedural briefing, hand over, procedural debriefing </w:t>
      </w:r>
      <w:r>
        <w:br/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10. Handling .............................................................................................................................................. 21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Contamination, transfer to and from the sterile field </w:t>
      </w:r>
      <w:r>
        <w:br/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11. Packaging and Labeling ..................................................................................................................... 22 </w:t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12. Storage, Disposal, and Cleaning ....................................................................................................... 23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Expiration dates, maximum storage duration, equipment maintenance, temperature monitoring, alarms </w:t>
      </w:r>
      <w:r>
        <w:br/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13. Transport ............................................................................................................................................. 25 </w:t>
      </w:r>
      <w:r>
        <w:rPr>
          <w:rFonts w:ascii="GentiumBasic" w:hAnsi="GentiumBasic" w:eastAsia="GentiumBasic"/>
          <w:b w:val="0"/>
          <w:i w:val="0"/>
          <w:color w:val="231F20"/>
          <w:sz w:val="19"/>
        </w:rPr>
        <w:t xml:space="preserve">Unanticipated distribution, assistance with shipping </w:t>
      </w:r>
      <w:r>
        <w:br/>
      </w:r>
      <w:r>
        <w:rPr>
          <w:rFonts w:ascii="OpenSans" w:hAnsi="OpenSans" w:eastAsia="OpenSans"/>
          <w:b/>
          <w:i w:val="0"/>
          <w:color w:val="00AFAA"/>
          <w:sz w:val="20"/>
        </w:rPr>
        <w:t xml:space="preserve">14. Documentation .................................................................................................................................. 26 </w:t>
      </w:r>
      <w:r>
        <w:rPr>
          <w:rFonts w:ascii="OpenSans" w:hAnsi="OpenSans" w:eastAsia="OpenSans"/>
          <w:b/>
          <w:i w:val="0"/>
          <w:color w:val="00AFAA"/>
          <w:sz w:val="20"/>
        </w:rPr>
        <w:t>15. Policies and Procedures .................................................................................................................... 26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2.0" w:type="dxa"/>
      </w:tblPr>
      <w:tblGrid>
        <w:gridCol w:w="6006"/>
        <w:gridCol w:w="6006"/>
      </w:tblGrid>
      <w:tr>
        <w:trPr>
          <w:trHeight w:hRule="exact" w:val="2928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580"/>
            </w:tblGrid>
            <w:tr>
              <w:trPr>
                <w:trHeight w:hRule="exact" w:val="184"/>
              </w:trPr>
              <w:tc>
                <w:tcPr>
                  <w:tcW w:type="dxa" w:w="206"/>
                  <w:tcBorders/>
                  <w:shd w:fill="dc636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rPr>
                      <w:w w:val="101.67999903361003"/>
                      <w:rFonts w:ascii="OpenSans" w:hAnsi="OpenSans" w:eastAsia="OpenSans"/>
                      <w:b/>
                      <w:i w:val="0"/>
                      <w:color w:val="FFFFFF"/>
                      <w:sz w:val="15"/>
                    </w:rPr>
                    <w:t>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1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/>
                <w:color w:val="231F20"/>
                <w:sz w:val="19"/>
              </w:rPr>
              <w:t>indicates a recommendation or evidence relevant to pediatric care.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2.0" w:type="dxa"/>
      </w:tblPr>
      <w:tblGrid>
        <w:gridCol w:w="12012"/>
      </w:tblGrid>
      <w:tr>
        <w:trPr>
          <w:trHeight w:hRule="exact" w:val="556"/>
        </w:trPr>
        <w:tc>
          <w:tcPr>
            <w:tcW w:type="dxa" w:w="1008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 xml:space="preserve">MEDICAL ABBREVIATIONS 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&amp;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 xml:space="preserve"> ACRONYMS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tabs>
          <w:tab w:pos="2472" w:val="left"/>
        </w:tabs>
        <w:autoSpaceDE w:val="0"/>
        <w:widowControl/>
        <w:spacing w:line="245" w:lineRule="auto" w:before="0" w:after="0"/>
        <w:ind w:left="1752" w:right="432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AATB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American Association of Tissue Banks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CDC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Centers for Disease Control and Prevention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CFR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Code of Federal Regulations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CHG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Chlorhexidine gluconate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CLIA-88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Clinical Laboratory Improvement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 Amendments of 1988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DMEM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Dulbecco’s modified Eagle’s medium 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EO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Ethylene oxide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6040" w:space="0"/>
            <w:col w:w="741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26"/>
        <w:ind w:left="572" w:right="3744" w:firstLine="0"/>
        <w:jc w:val="left"/>
      </w:pPr>
      <w:r>
        <w:rPr>
          <w:rFonts w:ascii="OpenSans" w:hAnsi="OpenSans" w:eastAsia="OpenSans"/>
          <w:b/>
          <w:i w:val="0"/>
          <w:color w:val="231F20"/>
          <w:sz w:val="16"/>
        </w:rPr>
        <w:t xml:space="preserve">FDA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US Food and Drug Administration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>H</w:t>
      </w:r>
      <w:r>
        <w:rPr>
          <w:w w:val="103.6444452073839"/>
          <w:rFonts w:ascii="OpenSans" w:hAnsi="OpenSans" w:eastAsia="OpenSans"/>
          <w:b/>
          <w:i w:val="0"/>
          <w:color w:val="231F20"/>
          <w:sz w:val="9"/>
        </w:rPr>
        <w:t>2</w:t>
      </w:r>
      <w:r>
        <w:rPr>
          <w:rFonts w:ascii="OpenSans" w:hAnsi="OpenSans" w:eastAsia="OpenSans"/>
          <w:b/>
          <w:i w:val="0"/>
          <w:color w:val="231F20"/>
          <w:sz w:val="16"/>
        </w:rPr>
        <w:t>O</w:t>
      </w:r>
      <w:r>
        <w:rPr>
          <w:w w:val="103.6444452073839"/>
          <w:rFonts w:ascii="OpenSans" w:hAnsi="OpenSans" w:eastAsia="OpenSans"/>
          <w:b/>
          <w:i w:val="0"/>
          <w:color w:val="231F20"/>
          <w:sz w:val="9"/>
        </w:rPr>
        <w:t>2</w:t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Hydrogen peroxide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IFU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Instructions for use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PSI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Pounds per square inch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RCT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Randomized controlled trial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RPMI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Roswell Park Memorial Institute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SSI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 xml:space="preserve">Surgical site infection </w:t>
      </w:r>
      <w:r>
        <w:br/>
      </w:r>
      <w:r>
        <w:rPr>
          <w:rFonts w:ascii="OpenSans" w:hAnsi="OpenSans" w:eastAsia="OpenSans"/>
          <w:b/>
          <w:i w:val="0"/>
          <w:color w:val="231F20"/>
          <w:sz w:val="16"/>
        </w:rPr>
        <w:t xml:space="preserve">THA – </w:t>
      </w:r>
      <w:r>
        <w:rPr>
          <w:rFonts w:ascii="OpenSans" w:hAnsi="OpenSans" w:eastAsia="OpenSans"/>
          <w:b w:val="0"/>
          <w:i w:val="0"/>
          <w:color w:val="231F20"/>
          <w:sz w:val="16"/>
        </w:rPr>
        <w:t>Total hip arthroplasty</w:t>
      </w: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6040" w:space="0"/>
            <w:col w:w="741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430" w:after="276"/>
        <w:ind w:left="1072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6006"/>
        <w:gridCol w:w="6006"/>
      </w:tblGrid>
      <w:tr>
        <w:trPr>
          <w:trHeight w:hRule="exact" w:val="358"/>
        </w:trPr>
        <w:tc>
          <w:tcPr>
            <w:tcW w:type="dxa" w:w="12060"/>
            <w:gridSpan w:val="2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4"/>
        </w:trPr>
        <w:tc>
          <w:tcPr>
            <w:tcW w:type="dxa" w:w="6500"/>
            <w:tcBorders>
              <w:start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19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</w:t>
            </w:r>
          </w:p>
        </w:tc>
        <w:tc>
          <w:tcPr>
            <w:tcW w:type="dxa" w:w="5560"/>
            <w:tcBorders>
              <w:end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0" w:right="19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8534400" cy="9398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93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auto" w:before="0" w:after="0"/>
        <w:ind w:left="0" w:right="1280" w:firstLine="0"/>
        <w:jc w:val="right"/>
      </w:pPr>
      <w:r>
        <w:rPr>
          <w:rFonts w:ascii="OpenSans" w:hAnsi="OpenSans" w:eastAsia="OpenSans"/>
          <w:b w:val="0"/>
          <w:i w:val="0"/>
          <w:color w:val="FFFFFF"/>
          <w:sz w:val="28"/>
        </w:rPr>
        <w:t>AUTOLOGOUS TISSUE MANAGEMENT</w:t>
      </w:r>
    </w:p>
    <w:p>
      <w:pPr>
        <w:autoSpaceDN w:val="0"/>
        <w:tabs>
          <w:tab w:pos="5632" w:val="left"/>
        </w:tabs>
        <w:autoSpaceDE w:val="0"/>
        <w:widowControl/>
        <w:spacing w:line="245" w:lineRule="auto" w:before="694" w:after="164"/>
        <w:ind w:left="3588" w:right="2592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231F20"/>
          <w:sz w:val="36"/>
        </w:rPr>
        <w:t xml:space="preserve">GUIDELINE FOR </w:t>
      </w:r>
      <w:r>
        <w:br/>
      </w:r>
      <w:r>
        <w:rPr>
          <w:rFonts w:ascii="OpenSans" w:hAnsi="OpenSans" w:eastAsia="OpenSans"/>
          <w:b w:val="0"/>
          <w:i w:val="0"/>
          <w:color w:val="231F20"/>
          <w:sz w:val="36"/>
        </w:rPr>
        <w:t>AUTOLOGOUS TISSUE MANAGEMENT</w:t>
      </w:r>
    </w:p>
    <w:p>
      <w:pPr>
        <w:sectPr>
          <w:pgSz w:w="13500" w:h="17100"/>
          <w:pgMar w:top="480" w:right="340" w:bottom="68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1720"/>
      </w:tblGrid>
      <w:tr>
        <w:trPr>
          <w:trHeight w:hRule="exact" w:val="2310"/>
        </w:trPr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506" w:right="0" w:hanging="506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AFAA"/>
                <w:sz w:val="87"/>
              </w:rPr>
              <w:t xml:space="preserve">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about the systematic review supporting this guideline,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approved by the AORN Guidelines Advisory Board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became effective as of December 9, 2019. Information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 Guideline for Autologous Tissue Management was 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including a description of the evidence review, the PRISMA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flow diagram, the evidence rating model, and the evidence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summary table is available at https://www.aorn.org/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evidencetables/.</w:t>
            </w:r>
          </w:p>
        </w:tc>
      </w:tr>
    </w:tbl>
    <w:p>
      <w:pPr>
        <w:autoSpaceDN w:val="0"/>
        <w:autoSpaceDE w:val="0"/>
        <w:widowControl/>
        <w:spacing w:line="240" w:lineRule="auto" w:before="290" w:after="180"/>
        <w:ind w:left="0" w:right="3884" w:firstLine="0"/>
        <w:jc w:val="right"/>
      </w:pPr>
      <w:r>
        <w:rPr>
          <w:rFonts w:ascii="OpenSans" w:hAnsi="OpenSans" w:eastAsia="OpenSans"/>
          <w:b/>
          <w:i w:val="0"/>
          <w:color w:val="00AFAA"/>
          <w:sz w:val="24"/>
        </w:rPr>
        <w:t>Purpose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1720"/>
      </w:tblGrid>
      <w:tr>
        <w:trPr>
          <w:trHeight w:hRule="exact" w:val="9202"/>
        </w:trPr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6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document provides guidance for preserving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autologous</w:t>
            </w:r>
            <w:r>
              <w:rPr>
                <w:rFonts w:ascii="OpenSans" w:hAnsi="OpenSans" w:eastAsia="OpenSans"/>
                <w:b w:val="0"/>
                <w:i w:val="0"/>
                <w:color w:val="00AFAA"/>
                <w:sz w:val="18"/>
              </w:rPr>
              <w:t xml:space="preserve">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tissue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, including cranial bone flaps, parathyroid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glands, skin,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vessels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(eg, veins, arteries), femoral heads, incus, and adi-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pose tissue, in the perioperative setting. Guidance is also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provided for team communication related to autologous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sue management; handling, packaging, labeling, storage,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disposal, cleaning, transport, and documentation of autolo-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gous tissue; and policies and procedures for preservation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delayed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replantation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autotransplantation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tis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sue within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sam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 facility.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1000" w:right="0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Preserving and replanting autologous tissue may improve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patient’s long-term outcomes. Some types of autologous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 (eg, cranial bone flaps, parathyroid glands) are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served because the patient’s clinical symptoms (eg, swelling,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hormone levels, infection) prevent the tissue from being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replanted or autotransplanted during the same procedure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which it was removed. Other types of autologous tissue (eg,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veins, skin, adipose tissue) are preserved because the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was harvested but was not all used during the original 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cedure and may be needed for a future procedure (eg, car-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diovascular bypass graft, skin graft). In addition, the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autologous tissue may be preferred over the use of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allograft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tissue or synthetic tissue implants in certain sit-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uations. F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ollowing good tissue practices described in 21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Code of Federal Regulations (CFR) Part 1271 Subpart D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231F20"/>
                <w:sz w:val="12"/>
              </w:rPr>
              <w:t xml:space="preserve">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evidenced-based guidance for autologous tissue man-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agement may </w:t>
            </w:r>
          </w:p>
          <w:p>
            <w:pPr>
              <w:autoSpaceDN w:val="0"/>
              <w:tabs>
                <w:tab w:pos="1270" w:val="left"/>
              </w:tabs>
              <w:autoSpaceDE w:val="0"/>
              <w:widowControl/>
              <w:spacing w:line="293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decrease the patient’s risk for infection; </w:t>
            </w:r>
          </w:p>
          <w:p>
            <w:pPr>
              <w:autoSpaceDN w:val="0"/>
              <w:tabs>
                <w:tab w:pos="1270" w:val="left"/>
              </w:tabs>
              <w:autoSpaceDE w:val="0"/>
              <w:widowControl/>
              <w:spacing w:line="271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decrease the risk for a packaging, labeling, or tissue iden-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tification error;</w:t>
            </w:r>
          </w:p>
          <w:p>
            <w:pPr>
              <w:autoSpaceDN w:val="0"/>
              <w:tabs>
                <w:tab w:pos="1270" w:val="left"/>
              </w:tabs>
              <w:autoSpaceDE w:val="0"/>
              <w:widowControl/>
              <w:spacing w:line="271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decrease the risk to perioperative personnel of exposure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blood and other potentially infectious materials; and </w:t>
            </w:r>
          </w:p>
          <w:p>
            <w:pPr>
              <w:autoSpaceDN w:val="0"/>
              <w:tabs>
                <w:tab w:pos="1270" w:val="left"/>
              </w:tabs>
              <w:autoSpaceDE w:val="0"/>
              <w:widowControl/>
              <w:spacing w:line="293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preserve the clinical viability of the tissue.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following topics are outside the scope of this document:</w:t>
            </w:r>
          </w:p>
          <w:p>
            <w:pPr>
              <w:autoSpaceDN w:val="0"/>
              <w:tabs>
                <w:tab w:pos="1270" w:val="left"/>
              </w:tabs>
              <w:autoSpaceDE w:val="0"/>
              <w:widowControl/>
              <w:spacing w:line="259" w:lineRule="auto" w:before="0" w:after="0"/>
              <w:ind w:left="10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tissue that is replanted into the patient dur-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the same procedure in which it was removed (eg,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tendons, ligaments, osteochondral grafts, fractional skin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grafts, epidermal grafts);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480" w:right="340" w:bottom="68" w:left="0" w:header="720" w:footer="720" w:gutter="0"/>
          <w:cols w:num="2" w:equalWidth="0">
            <w:col w:w="7042" w:space="0"/>
            <w:col w:w="61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11720"/>
      </w:tblGrid>
      <w:tr>
        <w:trPr>
          <w:trHeight w:hRule="exact" w:val="4122"/>
        </w:trPr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blood products;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islet cell or stem cell transplantation;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cartilage used for staged microtia reconstruc-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7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procedures;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bone that is exposed to cryotherapy, radia-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7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tion, or thermal therapy for eradication of cancer and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7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replanted during the same procedure in which it was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7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removed;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tissue-engineered grafts grown from autologous cells;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allograft organ or tissue transplantation;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allograft fecal microbiota transplantation; and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xenogeneic tissue (eg, bovine or porcine implants).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4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Refer to the AORN Guideline for Specimen Manage-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information regarding surgical specimens and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AORN Guideline for Sterilization Packaging Systems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 recommendations on packaging systems for sterilization.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11720"/>
      </w:tblGrid>
      <w:tr>
        <w:trPr>
          <w:trHeight w:hRule="exact" w:val="45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 xml:space="preserve">1. Tissue Establishment Registration </w:t>
            </w:r>
          </w:p>
        </w:tc>
      </w:tr>
    </w:tbl>
    <w:p>
      <w:pPr>
        <w:autoSpaceDN w:val="0"/>
        <w:tabs>
          <w:tab w:pos="758" w:val="left"/>
          <w:tab w:pos="998" w:val="left"/>
        </w:tabs>
        <w:autoSpaceDE w:val="0"/>
        <w:widowControl/>
        <w:spacing w:line="250" w:lineRule="auto" w:before="224" w:after="214"/>
        <w:ind w:left="276" w:right="1008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1.1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Facilities in which autologous tissue is handled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must register with the US Food and Drug Admin-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istration (FDA) as a </w:t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tissue establishment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unless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the tissue is recove</w:t>
      </w:r>
      <w:r>
        <w:rPr>
          <w:u w:val="single" w:color="00aea9"/>
          <w:rFonts w:ascii="GentiumBasic" w:hAnsi="GentiumBasic" w:eastAsia="GentiumBasic"/>
          <w:b/>
          <w:i w:val="0"/>
          <w:color w:val="231F20"/>
          <w:sz w:val="20"/>
        </w:rPr>
        <w:t>red, packaged, labele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d, and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stored in the original form for replantation or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autotransplantation in the same patient at the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same facility. </w:t>
      </w:r>
      <w:r>
        <w:rPr>
          <w:rFonts w:ascii="GentiumBasic" w:hAnsi="GentiumBasic" w:eastAsia="GentiumBasic"/>
          <w:b/>
          <w:i/>
          <w:color w:val="E29844"/>
          <w:sz w:val="20"/>
        </w:rPr>
        <w:t xml:space="preserve">[Regulatory Requirement]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21 CFR 1271.15(b), the FDA provides an excep-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 from registration as a tissue establishment as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long as the autologous tissue is removed from and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replanted or autotransplanted in the original form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back into the same individual during the same surgi-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cal procedure.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 2017, the FDA clarified that proce-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dures involving the removal of and replantation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autotransplantation of the autologous tissue back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into the same individual at the same facility are gen-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erally considered to be the same surgical procedure.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4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Surgical removal and subsequent replantation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autotransplantation of cranial bone flaps or portions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parathyroid tissue that occur a number of days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apart may be considered the same surgical proce-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dure under the 21 CFR 1271.15(b) exception. Process-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steps for storage may include cleaning, rinsing,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packaging, and labeling. However, the tissue must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remain in its original form with no additional manu-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facturing steps (eg, sterilization, centrifuge for cell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isolation).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method used to store autologous tis-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sue (eg, refrigeration, freezing, </w:t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cryopreservation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)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does not, in itself, affect wheth</w:t>
      </w:r>
      <w:r>
        <w:rPr>
          <w:u w:val="single" w:color="00aea9"/>
          <w:rFonts w:ascii="GentiumBasic" w:hAnsi="GentiumBasic" w:eastAsia="GentiumBasic"/>
          <w:b w:val="0"/>
          <w:i w:val="0"/>
          <w:color w:val="231F20"/>
          <w:sz w:val="20"/>
        </w:rPr>
        <w:t>er an establishmen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meets the same surgical procedure exception. </w:t>
      </w:r>
    </w:p>
    <w:p>
      <w:pPr>
        <w:sectPr>
          <w:type w:val="nextColumn"/>
          <w:pgSz w:w="13500" w:h="17100"/>
          <w:pgMar w:top="480" w:right="340" w:bottom="68" w:left="0" w:header="720" w:footer="720" w:gutter="0"/>
          <w:cols w:num="2" w:equalWidth="0">
            <w:col w:w="7042" w:space="0"/>
            <w:col w:w="61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07"/>
        <w:gridCol w:w="3907"/>
        <w:gridCol w:w="3907"/>
      </w:tblGrid>
      <w:tr>
        <w:trPr>
          <w:trHeight w:hRule="exact" w:val="556"/>
        </w:trPr>
        <w:tc>
          <w:tcPr>
            <w:tcW w:type="dxa" w:w="36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864" w:firstLine="0"/>
              <w:jc w:val="center"/>
            </w:pPr>
            <w:r>
              <w:rPr>
                <w:w w:val="102.85714013235909"/>
                <w:rFonts w:ascii="OpenSans" w:hAnsi="OpenSans" w:eastAsia="OpenSans"/>
                <w:b/>
                <w:i w:val="0"/>
                <w:color w:val="231F20"/>
                <w:sz w:val="14"/>
              </w:rPr>
              <w:t xml:space="preserve">2025 Guidelines for Perioperative Practice </w:t>
            </w:r>
            <w:r>
              <w:br/>
            </w:r>
            <w:r>
              <w:rPr>
                <w:w w:val="102.85714013235909"/>
                <w:rFonts w:ascii="OpenSans" w:hAnsi="OpenSans" w:eastAsia="OpenSans"/>
                <w:b w:val="0"/>
                <w:i w:val="0"/>
                <w:color w:val="231F20"/>
                <w:sz w:val="14"/>
              </w:rPr>
              <w:t>Last revised: December 2019. Copyright © 2025 AORN, Inc. All rights reserved.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76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20"/>
              </w:rPr>
              <w:t>3</w:t>
            </w:r>
          </w:p>
        </w:tc>
      </w:tr>
      <w:tr>
        <w:trPr>
          <w:trHeight w:hRule="exact" w:val="744"/>
        </w:trPr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02" w:after="0"/>
              <w:ind w:left="9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3</w:t>
            </w:r>
          </w:p>
        </w:tc>
        <w:tc>
          <w:tcPr>
            <w:tcW w:type="dxa" w:w="68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02" w:after="0"/>
              <w:ind w:left="0" w:right="55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480" w:right="340" w:bottom="6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003"/>
        <w:gridCol w:w="3003"/>
        <w:gridCol w:w="3003"/>
        <w:gridCol w:w="3003"/>
      </w:tblGrid>
      <w:tr>
        <w:trPr>
          <w:trHeight w:hRule="exact" w:val="810"/>
        </w:trPr>
        <w:tc>
          <w:tcPr>
            <w:tcW w:type="dxa" w:w="6776"/>
            <w:gridSpan w:val="2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  <w:tc>
          <w:tcPr>
            <w:tcW w:type="dxa" w:w="380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80"/>
        </w:trPr>
        <w:tc>
          <w:tcPr>
            <w:tcW w:type="dxa" w:w="67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92" w:val="left"/>
                <w:tab w:pos="2232" w:val="left"/>
              </w:tabs>
              <w:autoSpaceDE w:val="0"/>
              <w:widowControl/>
              <w:spacing w:line="252" w:lineRule="auto" w:before="414" w:after="0"/>
              <w:ind w:left="1510" w:right="43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Facilities must register with the FDA as a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establishment if autologous tissue handling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includes manufacturing steps such as steriliza-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 or other processing that changes the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from the original form.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1,4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 xml:space="preserve">[Regulatory Requirement]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Registering with the FDA as a tissue establish-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 is required by 21 CFR 1271 when a facility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manufactures tissue.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Manufacturing of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includes the steps involved in recovery, processing,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storage, labeling, packaging, and distribution. 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cessing may include sterilization or other steps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inactivate or remove contaminants.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FDA has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clarified that the only processing steps that allow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autologous tissue to stay in the original form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cleaning, rinsing, sizing, and shaping.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general,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 of only the specified processing steps allows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facilities to use the exception in 21 CFR 1271.15(b)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eliminates the need for registration.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18" w:after="0"/>
              <w:ind w:left="5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revision procedures. The researchers concluded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both the cryopreservation and subcutaneous preser-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vation methods for preserving autologous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flaps were safe and effective.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56" w:right="187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evidence conflicts regarding the viability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after cryopreservation and the effect 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outcomes (eg, resorption, infection). Some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researchers have found that cranial bone flaps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some or complete viability after cryopreserva-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8,11-13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while others have reported limited or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viability after cryopreservation.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14-16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Only a few stud-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ies have investigated the outcomes of both bone via-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bility and patient outcomes after cryopreserva-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8,11,16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However, because of variability in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methodologies and the reported results, no conclu-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sion can be drawn as to how cryopreservation affects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viability or how cranial bone flap viability affects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 outcomes. Further research is needed.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96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autologous bone flap preservation </w:t>
            </w:r>
          </w:p>
        </w:tc>
      </w:tr>
      <w:tr>
        <w:trPr>
          <w:trHeight w:hRule="exact" w:val="2530"/>
        </w:trPr>
        <w:tc>
          <w:tcPr>
            <w:tcW w:type="dxa" w:w="67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92" w:val="left"/>
                <w:tab w:pos="2232" w:val="left"/>
              </w:tabs>
              <w:autoSpaceDE w:val="0"/>
              <w:widowControl/>
              <w:spacing w:line="254" w:lineRule="auto" w:before="0" w:after="0"/>
              <w:ind w:left="1510" w:right="43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 facility that routinely distributes tissue to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other facilities must register as a tissue establish-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ment using the FDA’s electronic Human Cell and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 Establishment Registration System and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must comply with the applicable regulations in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21 CFR 1271.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 xml:space="preserve">[Regulatory Requirement]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Under 21 CFR 1271.3(e), distribution of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one facility to another is considered part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manufacturing and requires registration with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FDA as a tissue establishment.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</w:p>
        </w:tc>
        <w:tc>
          <w:tcPr>
            <w:tcW w:type="dxa" w:w="380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5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may exceed the harms. The benefits include no risk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immunoreactivity,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better insulation,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improved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cosmetic appearance,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18-20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reduced costs 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pared to use of synthetic cranial bone flap replace-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harms may include risks of</w:t>
            </w:r>
          </w:p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264" w:lineRule="auto" w:before="0" w:after="0"/>
              <w:ind w:left="8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reduced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osteoblast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viability after cryopreser-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14,15</w:t>
            </w:r>
          </w:p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271" w:lineRule="auto" w:before="0" w:after="0"/>
              <w:ind w:left="8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 resorption compared to almost no risk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resorption with synthetic material use,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8,21-23</w:t>
            </w:r>
          </w:p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264" w:lineRule="auto" w:before="0" w:after="0"/>
              <w:ind w:left="8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skin breakdown or necrosis when the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 xml:space="preserve">subgaleal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scalp area is used for preservation,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</w:t>
            </w:r>
          </w:p>
        </w:tc>
      </w:tr>
      <w:tr>
        <w:trPr>
          <w:trHeight w:hRule="exact" w:val="100"/>
        </w:trPr>
        <w:tc>
          <w:tcPr>
            <w:tcW w:type="dxa" w:w="21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21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1.3.1</w:t>
            </w:r>
          </w:p>
        </w:tc>
        <w:tc>
          <w:tcPr>
            <w:tcW w:type="dxa" w:w="46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4" w:after="0"/>
              <w:ind w:left="240" w:right="474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 facility may not be required to register as a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 establishment when tissue distribution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is only for the purpose of burial or cremation. </w:t>
            </w:r>
          </w:p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57" w:lineRule="auto" w:before="0" w:after="0"/>
              <w:ind w:left="240" w:right="432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Facilities that are asked to send tissue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burial or cremation are not required to register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as a tissue establishment because the tissue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not intended for replantation or autotransplan-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tation into a human recipient.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</w:p>
        </w:tc>
        <w:tc>
          <w:tcPr>
            <w:tcW w:type="dxa" w:w="3003"/>
            <w:vMerge/>
            <w:tcBorders>
              <w:bottom w:sz="8.0" w:val="single" w:color="#00AEA9"/>
            </w:tcBorders>
          </w:tcPr>
          <w:p/>
        </w:tc>
        <w:tc>
          <w:tcPr>
            <w:tcW w:type="dxa" w:w="3003"/>
            <w:vMerge/>
            <w:tcBorders>
              <w:bottom w:sz="8.0" w:val="single" w:color="#00AEA9"/>
            </w:tcBorders>
          </w:tcPr>
          <w:p/>
        </w:tc>
      </w:tr>
      <w:tr>
        <w:trPr>
          <w:trHeight w:hRule="exact" w:val="2470"/>
        </w:trPr>
        <w:tc>
          <w:tcPr>
            <w:tcW w:type="dxa" w:w="3003"/>
            <w:vMerge/>
            <w:tcBorders/>
          </w:tcPr>
          <w:p/>
        </w:tc>
        <w:tc>
          <w:tcPr>
            <w:tcW w:type="dxa" w:w="3003"/>
            <w:vMerge/>
            <w:tcBorders/>
          </w:tcPr>
          <w:p/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6" w:val="left"/>
                <w:tab w:pos="296" w:val="left"/>
                <w:tab w:pos="356" w:val="left"/>
              </w:tabs>
              <w:autoSpaceDE w:val="0"/>
              <w:widowControl/>
              <w:spacing w:line="252" w:lineRule="auto" w:before="0" w:after="0"/>
              <w:ind w:left="5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 formation in a subcutaneous pocket.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25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Ernst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significant difference in cost between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 xml:space="preserve">cranioplasty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procedures involving autologous bo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 and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dures involving custom implants. The average cost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procedures involving autologous bone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$2,156.28 ± $1,144.60, whereas the average cost of 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cedures involving synthetic implants was $35,118.60 ±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$2,067.51 (2017 dollars).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296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Conversely, Honeybul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ran-</w:t>
            </w:r>
          </w:p>
        </w:tc>
      </w:tr>
      <w:tr>
        <w:trPr>
          <w:trHeight w:hRule="exact" w:val="450"/>
        </w:trPr>
        <w:tc>
          <w:tcPr>
            <w:tcW w:type="dxa" w:w="67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92.0" w:type="dxa"/>
            </w:tblPr>
            <w:tblGrid>
              <w:gridCol w:w="6776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2. Cranial Bone Flap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0" w:right="1872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domized controlled trial (RCT) to compare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outcomes and hospital costs for cranioplasty proce-</w:t>
            </w:r>
          </w:p>
        </w:tc>
      </w:tr>
      <w:tr>
        <w:trPr>
          <w:trHeight w:hRule="exact" w:val="1400"/>
        </w:trPr>
        <w:tc>
          <w:tcPr>
            <w:tcW w:type="dxa" w:w="67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92" w:val="left"/>
                <w:tab w:pos="2232" w:val="left"/>
              </w:tabs>
              <w:autoSpaceDE w:val="0"/>
              <w:widowControl/>
              <w:spacing w:line="252" w:lineRule="auto" w:before="204" w:after="0"/>
              <w:ind w:left="1510" w:right="43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Autologous cranial bone flaps may be frozen, cryo-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preserved, or stored in a subcutaneous pocket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for replantation.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Moderate-quality evidence supports the preser-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vation of autologous cranial bone by freezing, cryo-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preservation, and subcutaneous pocket storage.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5-10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Corliss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systematic review of 48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that included 5,346 patients and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cryopreservation and subcutaneous storage of autolo-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gous cranial bone flaps. The researchers found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was no significant difference between cryopreserva-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and subcutaneous storage for the outcomes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infection rates, bone resorption rates, or the need for </w:t>
            </w:r>
          </w:p>
        </w:tc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8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56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dures (N = 64) and found that the use of titanium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implants was associated with a reduction in reoper-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ations and hospital costs compared with the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autologous cranial bone flaps. However, the results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not statistically significant. </w:t>
            </w:r>
          </w:p>
        </w:tc>
      </w:tr>
      <w:tr>
        <w:trPr>
          <w:trHeight w:hRule="exact" w:val="2030"/>
        </w:trPr>
        <w:tc>
          <w:tcPr>
            <w:tcW w:type="dxa" w:w="6006"/>
            <w:gridSpan w:val="2"/>
            <w:vMerge/>
            <w:tcBorders/>
          </w:tcPr>
          <w:p/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2.1.1</w:t>
            </w:r>
          </w:p>
        </w:tc>
        <w:tc>
          <w:tcPr>
            <w:tcW w:type="dxa" w:w="6248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4" w:lineRule="auto" w:before="0" w:after="0"/>
              <w:ind w:left="416" w:right="187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an autologous cranial bone flap is stored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 a subcutaneous pocket, provide the patient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the patient’s designated caregiver(s) with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instructions regarding the care of the surgi-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cal incision storage area.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Providing patient education on care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surgical wound area where the tissue is stored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may help the patient understand how to help 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1072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17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4</w:t>
            </w:r>
          </w:p>
        </w:tc>
        <w:tc>
          <w:tcPr>
            <w:tcW w:type="dxa" w:w="623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200"/>
        <w:ind w:left="294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area heal and prevent actions (eg, touching,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rubbing, scratching) that might increase the risk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skin breakdown, bone formation in the sub-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cutaneous pocket, or resorption or atrophy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preserved tissue.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6016"/>
        <w:gridCol w:w="6016"/>
      </w:tblGrid>
      <w:tr>
        <w:trPr>
          <w:trHeight w:hRule="exact" w:val="10690"/>
        </w:trPr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630" w:val="left"/>
                <w:tab w:pos="840" w:val="left"/>
                <w:tab w:pos="900" w:val="left"/>
              </w:tabs>
              <w:autoSpaceDE w:val="0"/>
              <w:widowControl/>
              <w:spacing w:line="250" w:lineRule="auto" w:before="0" w:after="0"/>
              <w:ind w:left="118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method for preparing cranial bone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flaps for preservation, which may include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preparing the bone for packaging as soon as a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decision is made to preserve the bone,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27,28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removing blood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19,28,29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excess soft tissue,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29,30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irrigating or immersing the bone in normal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saline solution or a mixture of normal saline and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antibiotics or povidone-iodine solution,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6,8,17,29-32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using low-linting sterile material to dry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excess fluid from the bone,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6,28,29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wrapping the bone flap in sterile gauze,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32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using sterile technique and sealing the bone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 at least two sterile bags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6,11,17,19,27-29,31,33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 a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sterile container that can be sealed,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packaging and labeling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11,27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the bone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(See Rec-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ommendation 11)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placing the packaged bone flap in a third sterile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bag before handing it off the sterile field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, and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placing the bone in the tissue freezer as soon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as possible.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11,27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preparing autologous cranial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for preservation are likely to exceed the harms.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Wrapping the bone flap in sterile gauze may reduce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of the sharp edges of the bone flap puncturing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sterile bags. A potential harm of using nonradiopaque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sterile gauze may be increased risk of a retained surgi-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cal item or foreign body reaction from contact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fibers, although further research is needed.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600" w:right="0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studies were found that specifically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effect of autologous cranial bone flap prepara-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on patient outcomes (eg, infection, resorption).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several researchers reported how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flaps were prepared for storage as part of their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 methodology. Bhaskar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a high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level of variability in cranial bone flap preparation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 used in 25 major neurosurgical health care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facilities in Australia. From a survey,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that in 52% of the facilities, cranial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cryopreserved in a facility freezer, whereas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remaining 48% of the facilities, cranial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stored at a local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tissue bank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. Further research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is needed to determin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 the effect o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 autologous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 preparation on patient outcomes. </w:t>
            </w:r>
          </w:p>
        </w:tc>
      </w:tr>
      <w:tr>
        <w:trPr>
          <w:trHeight w:hRule="exact" w:val="100"/>
        </w:trPr>
        <w:tc>
          <w:tcPr>
            <w:tcW w:type="dxa" w:w="544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3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32"/>
        </w:trPr>
        <w:tc>
          <w:tcPr>
            <w:tcW w:type="dxa" w:w="544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2.2.1</w:t>
            </w:r>
          </w:p>
        </w:tc>
        <w:tc>
          <w:tcPr>
            <w:tcW w:type="dxa" w:w="44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416" w:right="7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Follow the manufacturer’s instructions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 (IFU) when using a prepackaged cranial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bone flap storage kit from a manufacturer 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 establishment to freeze or cryopreserve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cranial bone flaps.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0" w:lineRule="auto" w:before="0" w:after="0"/>
        <w:ind w:left="274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2.3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Determine the temperature range for freezing or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cryopreserving autologous cranial bone flaps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based on the anticipated length of storage, risk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for microbial growth, and preservation of osteo-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cyte viability.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Moderate-quality evidence shows a wide variation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temperature ranges used for cryopreservation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freezing of autologous cranial bone flaps. In a sys-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tematic review of 48 studies, Corliss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reported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the storage temperatures for cranial bone flaps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ranged from 8° C to -86° C (46.4° F to -122.8° F) with a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mean temperature of -57° C (-70.6° F). Results of a sur-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vey of 25 major neurosurgical centers in Australia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showed that bone flaps were cryopreserved at tem-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peratures between -18° C to -83° C (-0.4° F to -117.4° F),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with a mean of -62.1° C (-79.8° F).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American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Association of Tissue Banks (AATB) recommends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frozen or cryopreserved allograft musculoskele-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tal tissue be stored at temperatures between -20° C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-40° C (-4° F and -40° F) for temporary storage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less than 6 months and -40° C (-40° F) or colder for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storage durations longer than 6 months.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 studies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comparing different temperature ranges were found,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further research is needed to determine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ideal temperature. </w:t>
      </w:r>
    </w:p>
    <w:p>
      <w:pPr>
        <w:autoSpaceDN w:val="0"/>
        <w:autoSpaceDE w:val="0"/>
        <w:widowControl/>
        <w:spacing w:line="252" w:lineRule="auto" w:before="0" w:after="0"/>
        <w:ind w:left="756" w:right="129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In a nonexperimental study, Tahir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27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investi-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gated surgical site infection (SSI) rates associated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cranial bone flaps stored at -26° C (-14.8° F).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researchers found that only three patients (3.4%)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who received the bone flaps developed an SSI. Two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had superficial infections that resolved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oral antibiotics and the third patient required a sec-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ond procedure for washout of the infection. No bone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flap resorption was reported. The researchers con-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cluded that storage at -26° C (-14.8° F) resulted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 acceptable rate of infection. Additionally,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researchers questioned the need to store autologous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cranial bone flaps at deep freezer temperatures, stat-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that deep freezer storage temperatures may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affect the viability of osteocytes and increase the risk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bone resorption. They recommended that cranial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bone flaps be kept at a minimum temperature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prevents microbial growth, preserves osteocyte via-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bility, and reduces the risk of bone resorption. </w:t>
      </w:r>
    </w:p>
    <w:p>
      <w:pPr>
        <w:autoSpaceDN w:val="0"/>
        <w:autoSpaceDE w:val="0"/>
        <w:widowControl/>
        <w:spacing w:line="262" w:lineRule="auto" w:before="194" w:after="0"/>
        <w:ind w:left="756" w:right="1296" w:hanging="482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2.4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Determine the maximum storage duration for fro-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zen or cryopreserved cranial bone flaps based on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the preservation method, temperature range, pack-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aging method used, and patient-specific needs. </w:t>
      </w:r>
    </w:p>
    <w:p>
      <w:pPr>
        <w:autoSpaceDN w:val="0"/>
        <w:tabs>
          <w:tab w:pos="996" w:val="left"/>
        </w:tabs>
        <w:autoSpaceDE w:val="0"/>
        <w:widowControl/>
        <w:spacing w:line="257" w:lineRule="auto" w:before="0" w:after="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rPr>
          <w:shd w:val="clear" w:color="auto" w:fill="dc636a"/>
          <w:w w:val="101.67999903361003"/>
          <w:rFonts w:ascii="OpenSans" w:hAnsi="OpenSans" w:eastAsia="OpenSans"/>
          <w:b/>
          <w:i w:val="0"/>
          <w:color w:val="FFFFFF"/>
          <w:sz w:val="15"/>
        </w:rPr>
        <w:t xml:space="preserve">P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There may als</w:t>
      </w:r>
      <w:r>
        <w:rPr>
          <w:shd w:val="clear" w:color="auto" w:fill="dc636a"/>
          <w:rFonts w:ascii="GentiumBasic" w:hAnsi="GentiumBasic" w:eastAsia="GentiumBasic"/>
          <w:b w:val="0"/>
          <w:i w:val="0"/>
          <w:color w:val="231F20"/>
          <w:sz w:val="20"/>
        </w:rPr>
        <w:t xml:space="preserve">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patient-specific consider-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ations (eg, chronic infections) that necessitate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storage of autologous cranial bone flaps for longer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periods of time. </w:t>
      </w:r>
    </w:p>
    <w:p>
      <w:pPr>
        <w:autoSpaceDN w:val="0"/>
        <w:autoSpaceDE w:val="0"/>
        <w:widowControl/>
        <w:spacing w:line="271" w:lineRule="auto" w:before="0" w:after="770"/>
        <w:ind w:left="756" w:right="129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According to the AATB, the maximum storage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period is determined by the type of tissue preserved, 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17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5</w:t>
            </w:r>
          </w:p>
        </w:tc>
        <w:tc>
          <w:tcPr>
            <w:tcW w:type="dxa" w:w="623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02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6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587" w:space="0"/>
            <w:col w:w="1186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6006"/>
        <w:gridCol w:w="6006"/>
      </w:tblGrid>
      <w:tr>
        <w:trPr>
          <w:trHeight w:hRule="exact" w:val="4082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44" w:right="288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 method, temperature range, and pack-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aging method used.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Moderate-quality evidence var-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ies regarding the optimal length of storage time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between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craniectomy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cranioplasty procedures.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studi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es had high lev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els of variability in methodol-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ogy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6,8,35-37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and, therefore, the study results cannot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for the purposes of making a clinical prac-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tice recommendation for maximum storage duration.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studies were found that specifically compared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effects of varying lengths of storage durations 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 outcomes (eg, infection, resorption), and fur-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 research is needed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(See Recommendation 12.5)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2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Several researchers reported the average or mean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duration of storage in their results or study methodol-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ogy. In a systematic review of 48 studies, Corliss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 the mean storage duration for cryopre-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served cranial bone flaps was 69.9 days. In a survey by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600" w:right="86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Chan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evalu-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ated contamination rates by the duration of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size of 18 cranial bone flaps. Although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sample was too small to reach statistical significance,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researchers concluded that longer storage dura-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 for cranial bone flaps may increase the risk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contamination. Contaminated cranial bone flaps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been stored for a mean duration of 32.9 months ±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15.1 months, whereas bone flaps free of contamina-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had been stored for a shorter mean duration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19.9 months ± 17.9 months. Additionally, the mean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size of the infected bone flaps was considerably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larger than the size of noninfected bone flaps.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infected bone flaps had a mean size of 117.7 cm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±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44.96 cm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compared to uninfected bone flaps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had a mean size of 76.8 cm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± 50.24 cm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. </w:t>
            </w:r>
          </w:p>
        </w:tc>
      </w:tr>
      <w:tr>
        <w:trPr>
          <w:trHeight w:hRule="exact" w:val="6960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0" w:after="0"/>
              <w:ind w:left="220" w:right="314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Bhaskar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of 25 major neurosurgical facilities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Australia, the reported duration of cryopreservation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storage was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6 months (16%), 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9 months (4%),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2 years (8%),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5 years (56%), 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until the patient is deceased (4%), and</w:t>
            </w:r>
          </w:p>
          <w:p>
            <w:pPr>
              <w:autoSpaceDN w:val="0"/>
              <w:tabs>
                <w:tab w:pos="520" w:val="left"/>
              </w:tabs>
              <w:autoSpaceDE w:val="0"/>
              <w:widowControl/>
              <w:spacing w:line="293" w:lineRule="auto" w:before="0" w:after="0"/>
              <w:ind w:left="25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not specified (12%).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2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Cheah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prospective study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compared the effect of cryopreservation and subcu-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taneous pocket storage methods on SSI rates.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flaps that were cryopreserved (n = 55) had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mean storage duration of 168 days; the shortest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longest storage durations were 25 days and 538 days,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respectively. The infection rate was 5.45% (n = 3)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cryopreservation group. The only variable asso-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ciated with an increased infection rate was repeated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cranioplasty procedures.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2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Wui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cranial bone flaps were kept for 6 months then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discarded due to concerns about the viability of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deep freezer preservation. Bhaskar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ducted a quasi-experimental study and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replantation of cranial bone flaps after 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months of storage should be discouraged unless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 are exceptional circumstances.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22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 is also conflicting evidence on how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duration of cryopreserved cranial bone flaps affects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0" w:after="0"/>
              <w:ind w:left="118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the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 of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cryoprotectants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 storage solutions for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cranial</w:t>
            </w:r>
            <w:r>
              <w:rPr>
                <w:u w:val="single" w:color="00aea9"/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bone flaps that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are cryopreserved.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cryoprotectants or storage solution is unclear.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benefits of cryoprotectants may include protec-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of the tissue while in deep frozen cryopreserva-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temperatures (eg, -80° C to -196° C [-112° F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-320.8° F]).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harms may include incomplete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removal of the cryoprotectant before reimplanta-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tion, which may increase the risk of exposing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to chemicals or solutions and potential loss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cell viability from intracellular ice formation or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recrystallization.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39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following cryoprotectants and solutions were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used in studies of cryopreservation of cranial bone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flaps with varying results: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dimethyl sulfoxide,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20% glycerol solution,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40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povidone iodine,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</w:t>
            </w:r>
          </w:p>
          <w:p>
            <w:pPr>
              <w:autoSpaceDN w:val="0"/>
              <w:tabs>
                <w:tab w:pos="630" w:val="left"/>
                <w:tab w:pos="840" w:val="left"/>
                <w:tab w:pos="900" w:val="left"/>
              </w:tabs>
              <w:autoSpaceDE w:val="0"/>
              <w:widowControl/>
              <w:spacing w:line="254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100% ethanol.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Several studies reported positive patient out-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 from cryopreservation of cranial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without cryoprotectants.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5,6,27,28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No studies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 specifically compared the use of cryopro-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tectants versus no cryoprotectants on cell viability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or patient outcomes.</w:t>
            </w:r>
          </w:p>
        </w:tc>
      </w:tr>
      <w:tr>
        <w:trPr>
          <w:trHeight w:hRule="exact" w:val="2420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22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risk of cranial bone flap resorption in children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younger than 18 years of age. In a nonexperimental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Piedra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children younger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than 18 years were at a higher risk for bone flap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resorption when the cranioplasty was performed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6 weeks. Conversely, Bowers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nonexperimental study on pediatric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younger than 16 years and did not find an associa-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between the duration of the time in the freezer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bone flap resorption.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600" w:right="864" w:hanging="482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method for preparing frozen 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cryopreserved cranial bone flaps for replanta-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tion, which may include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retrieving the bone flap after the patient is in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OR and the surgeon has confirmed that it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will be replanted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29,32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thawing the bone flap in the sterile package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at OR room temperature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11,19,27,29,32,33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removing the bone flap from the packaging as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close to the time of use as possible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587" w:space="0"/>
            <w:col w:w="11864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17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6</w:t>
            </w:r>
          </w:p>
        </w:tc>
        <w:tc>
          <w:tcPr>
            <w:tcW w:type="dxa" w:w="623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011"/>
        <w:gridCol w:w="4011"/>
        <w:gridCol w:w="4011"/>
      </w:tblGrid>
      <w:tr>
        <w:trPr>
          <w:trHeight w:hRule="exact" w:val="1482"/>
        </w:trPr>
        <w:tc>
          <w:tcPr>
            <w:tcW w:type="dxa" w:w="12060"/>
            <w:gridSpan w:val="3"/>
            <w:tcBorders>
              <w:start w:sz="10.0" w:val="single" w:color="#FFFFFF"/>
              <w:end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914" w:after="0"/>
              <w:ind w:left="0" w:right="70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2350"/>
        </w:trPr>
        <w:tc>
          <w:tcPr>
            <w:tcW w:type="dxa" w:w="6644"/>
            <w:tcBorders>
              <w:start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48" w:val="left"/>
              </w:tabs>
              <w:autoSpaceDE w:val="0"/>
              <w:widowControl/>
              <w:spacing w:line="298" w:lineRule="auto" w:before="414" w:after="0"/>
              <w:ind w:left="1878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thawing the bone flap in warm 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2148" w:val="left"/>
              </w:tabs>
              <w:autoSpaceDE w:val="0"/>
              <w:widowControl/>
              <w:spacing w:line="274" w:lineRule="auto" w:before="0" w:after="0"/>
              <w:ind w:left="1878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wiping the bone flap of excess dust, soft tis-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sue, and loose fragments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8,27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</w:p>
          <w:p>
            <w:pPr>
              <w:autoSpaceDN w:val="0"/>
              <w:tabs>
                <w:tab w:pos="1878" w:val="left"/>
                <w:tab w:pos="2148" w:val="left"/>
              </w:tabs>
              <w:autoSpaceDE w:val="0"/>
              <w:widowControl/>
              <w:spacing w:line="254" w:lineRule="auto" w:before="0" w:after="0"/>
              <w:ind w:left="1848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immersing, washing, or rinsing the bone flap in a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solution (eg, normal saline solution, Ringer’s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solution, povidone iodine, a mixture of a solution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antibiotics or povidone iodine).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8,11,17,19,27,29-31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036"/>
            <w:vMerge w:val="restart"/>
            <w:tcBorders>
              <w:end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52" w:lineRule="auto" w:before="378" w:after="0"/>
              <w:ind w:left="56" w:right="576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Cho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did not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find bacterial growth on bone flaps (n = 47) that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been cryopreserved for an average of 83.2 months.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another nonexperimental study, Elwatidy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13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no microbial contamination of cranial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(n = 14) cryopreserved for a mean of 313 days.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Conversely, Chan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a 27.8% contamina-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rate for 18 cranial bone flaps that had been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cryopreservation and were removed for microbial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culturing. Although the study sample was too small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reach statistical significance, the researchers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cluded that cranial bone flaps that are larger in size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stored for longer durations may be more sus-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ceptible to contamination.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Piitulainen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that any bone flap found to have a positive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culture was discarded but also reported that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who had cranial bone flaps replanted (N = </w:t>
            </w:r>
          </w:p>
        </w:tc>
      </w:tr>
      <w:tr>
        <w:trPr>
          <w:trHeight w:hRule="exact" w:val="2390"/>
        </w:trPr>
        <w:tc>
          <w:tcPr>
            <w:tcW w:type="dxa" w:w="6644"/>
            <w:tcBorders>
              <w:start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84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Although no studies were found that investigated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effect of cranial bone flap thawing and prepara-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methods on patient outcomes, several research-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ers reported thawing and preparation procedures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description of their study methodology. Bhaskar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68% of 25 major neurosurgical facil-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ities surveyed in Australia did not have a specific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procedure or instructions for thawing autologous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cranial bone flaps. </w:t>
            </w:r>
          </w:p>
        </w:tc>
        <w:tc>
          <w:tcPr>
            <w:tcW w:type="dxa" w:w="4011"/>
            <w:vMerge/>
            <w:tcBorders/>
          </w:tcPr>
          <w:p/>
        </w:tc>
        <w:tc>
          <w:tcPr>
            <w:tcW w:type="dxa" w:w="4011"/>
            <w:vMerge/>
            <w:tcBorders>
              <w:end w:sz="10.0" w:val="single" w:color="#FFFFFF"/>
            </w:tcBorders>
          </w:tcPr>
          <w:p/>
        </w:tc>
      </w:tr>
      <w:tr>
        <w:trPr>
          <w:trHeight w:hRule="exact" w:val="4310"/>
        </w:trPr>
        <w:tc>
          <w:tcPr>
            <w:tcW w:type="dxa" w:w="6644"/>
            <w:tcBorders>
              <w:start w:sz="10.0" w:val="single" w:color="#FFFFFF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48" w:val="left"/>
                <w:tab w:pos="2088" w:val="left"/>
              </w:tabs>
              <w:autoSpaceDE w:val="0"/>
              <w:widowControl/>
              <w:spacing w:line="254" w:lineRule="auto" w:before="0" w:after="0"/>
              <w:ind w:left="1366" w:right="43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Cultures may be used to screen for microbial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contamination of the cranial bone flap when clin-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ically indicated.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microbial culturing of the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 when a patient presents with clinical signs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symptoms of infection may outweigh the harms.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implementing routine cultures of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flaps prior to preservation may not provide 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accurate indication of infection risk after a cranio-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plasty procedure.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84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varies on the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culture results as a predictor of microbial 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nation of cranial bone flaps and postoperative infec-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tion. In nonexperimental studies, Cheng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Morton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bacteria on the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 prior to preservation were different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type of bacteria that cause SSIs. </w:t>
            </w:r>
          </w:p>
          <w:p>
            <w:pPr>
              <w:autoSpaceDN w:val="0"/>
              <w:autoSpaceDE w:val="0"/>
              <w:widowControl/>
              <w:spacing w:line="293" w:lineRule="auto" w:before="0" w:after="0"/>
              <w:ind w:left="0" w:right="480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Cheng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no statistical association </w:t>
            </w:r>
          </w:p>
        </w:tc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36"/>
            <w:tcBorders>
              <w:end w:sz="10.0" w:val="single" w:color="#FFFFFF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56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20), 40% subsequently had the bone flap removed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because of either infection (25%) or resorption (15%).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56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Herteleer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nonexperimental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 comparing two protocols for bone flap prep-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aration, one that included microbial culture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screening and one that did not. In the culture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screening protocol, cranial bone flaps with a posi-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culture were radiated and then cryopreserved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again at -80° C (-112° F). Of the bone flaps that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microbial cultures taken, 36.8% (n = 14) were found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be contaminated and were radiated. It is unclear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whether the bones were removed from sterile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packaging for the radiation.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that there were slightly lower complica-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rates for cranial bone flaps that had microbial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cultures taken; however, the result was not statis-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tically significant. </w:t>
            </w:r>
          </w:p>
        </w:tc>
      </w:tr>
      <w:tr>
        <w:trPr>
          <w:trHeight w:hRule="exact" w:val="4910"/>
        </w:trPr>
        <w:tc>
          <w:tcPr>
            <w:tcW w:type="dxa" w:w="6644"/>
            <w:tcBorders>
              <w:start w:sz="10.0" w:val="single" w:color="#FFFFFF"/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48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between positive or negative bone flap culture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results and SSIs. This led the researchers to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clude that a negative culture result does not guar-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antee that there will be no infection, and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versely, a positive culture result is not predictive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cranial bone flap infection. Cheng et al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use of cultures was not a cost-effective method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preventing infection. They recommended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cranial bone flap cultures only be performed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with a confirmed infection after craniec-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tomy procedures.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84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Morton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also recommended against 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forming routine microbial cultures when there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clinical indications of infection at the time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craniectomy since the results are not a useful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dictor of cranioplasty infection rates. Additionally,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they reported that routine discarding of the cranial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flaps because of positive culture results led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increased use of synthetic prostheses, which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increased health care costs. </w:t>
            </w:r>
          </w:p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2.7.1</w:t>
            </w:r>
          </w:p>
        </w:tc>
        <w:tc>
          <w:tcPr>
            <w:tcW w:type="dxa" w:w="5036"/>
            <w:tcBorders>
              <w:top w:sz="8.0" w:val="single" w:color="#00AEA9"/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2" w:lineRule="auto" w:before="0" w:after="0"/>
              <w:ind w:left="416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Select the microbial culturing method (eg,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swab, liquid, sponge) in collaboration with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surgeon(s), infection preventionist, and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laboratory personnel.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exists on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effectiveness of different culturing methods.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45-47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Ronholdt and Bogdansky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an RCT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 two different culture swab products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the traditional method of swabbing.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method included swabbing the tissue in a “zig-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zag” pattern to ensure that the greatest surface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area of the allograft was swabbed. Both swab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culturing systems tested exhibited low and vari-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able microorganism recovery from allograft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sues. However, the researchers noted that moist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swabs were more likely to capture and retain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microorganisms than dry swabs.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416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 by Dennis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a quasi-experimental study by Nguyen 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researchers found that other methods of 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276"/>
        <w:ind w:left="0" w:right="1092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6500"/>
            <w:tcBorders>
              <w:start w:sz="10.0" w:val="single" w:color="#FFFFFF"/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18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7</w:t>
            </w:r>
          </w:p>
        </w:tc>
        <w:tc>
          <w:tcPr>
            <w:tcW w:type="dxa" w:w="623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04"/>
        <w:gridCol w:w="4004"/>
        <w:gridCol w:w="4004"/>
      </w:tblGrid>
      <w:tr>
        <w:trPr>
          <w:trHeight w:hRule="exact" w:val="810"/>
        </w:trPr>
        <w:tc>
          <w:tcPr>
            <w:tcW w:type="dxa" w:w="13404"/>
            <w:gridSpan w:val="3"/>
            <w:tcBorders>
              <w:top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2616"/>
        </w:trPr>
        <w:tc>
          <w:tcPr>
            <w:tcW w:type="dxa" w:w="19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14" w:after="0"/>
              <w:ind w:left="288" w:right="288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culturing (ie, liquid cultures, sponge cultures)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had higher levels of efficacy than traditional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methods of culture swabbing. Dennis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swabbing cultures to liquid cultures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obtained by immersing the tissue in 4,000 mL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sterile normal saline solution for 10 minutes,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shaking the tissue for 1 minute, then injecting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10 mL of the rinse solution into a culture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medium. The results showed that the swab </w:t>
            </w:r>
          </w:p>
        </w:tc>
        <w:tc>
          <w:tcPr>
            <w:tcW w:type="dxa" w:w="6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18" w:after="0"/>
              <w:ind w:left="960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ture medium.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swab tip may be relatively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small compared to the surface area of the auto-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small amount of bioburden reduces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potential for the swab to collect all microorgan-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isms on the surface.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addition, some microor-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ganisms that are collected may become trapped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matrix of the swab itself and thus not trans-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ferred to the culture medium and not detected. </w:t>
            </w:r>
          </w:p>
        </w:tc>
      </w:tr>
      <w:tr>
        <w:trPr>
          <w:trHeight w:hRule="exact" w:val="2114"/>
        </w:trPr>
        <w:tc>
          <w:tcPr>
            <w:tcW w:type="dxa" w:w="193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detected only 20% of organisms while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liquid culture method detected 90%. Nguyen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a 4 cm x 8 cm sponge that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cut, moistened with 20 mL of sterile saline,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then rubbed on the tissue prior to placement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specimen container inoculated with thioglyco-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late had a sensitivity and negative predictive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value of 100%.</w:t>
            </w:r>
          </w:p>
        </w:tc>
        <w:tc>
          <w:tcPr>
            <w:tcW w:type="dxa" w:w="6792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600" w:right="1882" w:hanging="482"/>
              <w:jc w:val="both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2.8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process for reducing the risk of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dropping or contaminating a cranial bone flap,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which may include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216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stabilizing the bone flap during elevation,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replantation, or drilling processes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6" w:lineRule="auto" w:before="0" w:after="0"/>
              <w:ind w:left="630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holding a sterile container or sterile bag below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bone flap elevation and insertion site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6" w:lineRule="auto" w:before="0" w:after="0"/>
              <w:ind w:left="630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designating an area on the sterile instrument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table with a sterile towel, drilling tools, </w:t>
            </w:r>
          </w:p>
        </w:tc>
      </w:tr>
      <w:tr>
        <w:trPr>
          <w:trHeight w:hRule="exact" w:val="270"/>
        </w:trPr>
        <w:tc>
          <w:tcPr>
            <w:tcW w:type="dxa" w:w="19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2.7.2</w:t>
            </w:r>
          </w:p>
        </w:tc>
        <w:tc>
          <w:tcPr>
            <w:tcW w:type="dxa" w:w="46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obtaining and performing cultures, </w:t>
            </w:r>
          </w:p>
        </w:tc>
        <w:tc>
          <w:tcPr>
            <w:tcW w:type="dxa" w:w="679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90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implants, and a toothed instrument (eg, </w:t>
            </w:r>
          </w:p>
        </w:tc>
      </w:tr>
      <w:tr>
        <w:trPr>
          <w:trHeight w:hRule="exact" w:val="4530"/>
        </w:trPr>
        <w:tc>
          <w:tcPr>
            <w:tcW w:type="dxa" w:w="19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66" w:lineRule="auto" w:before="0" w:after="0"/>
              <w:ind w:left="446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collect the sample before the tissue is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treated with antibiotics or cleansing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agents,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74" w:lineRule="auto" w:before="0" w:after="0"/>
              <w:ind w:left="446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test for aerobic and anaerobic bacteria,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</w:t>
            </w:r>
          </w:p>
          <w:p>
            <w:pPr>
              <w:autoSpaceDN w:val="0"/>
              <w:tabs>
                <w:tab w:pos="446" w:val="left"/>
                <w:tab w:pos="656" w:val="left"/>
                <w:tab w:pos="716" w:val="left"/>
              </w:tabs>
              <w:autoSpaceDE w:val="0"/>
              <w:widowControl/>
              <w:spacing w:line="252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perform the test in a laboratory that is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either certified under the Clinical Labo-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ratory Improvement Amendments of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1988 (CLIA-88)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48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 another laboratory-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accrediting organization that has deemed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status for CLIA-88.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34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antibiotics or other cleansing agents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before obtaining the culture may inhibit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detection of viable organisms and may produce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false-negative culture result. Using a certified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laboratory for microbiologic culture testing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 AATB standard.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  <w:tc>
          <w:tcPr>
            <w:tcW w:type="dxa" w:w="679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0" w:val="left"/>
                <w:tab w:pos="900" w:val="left"/>
                <w:tab w:pos="920" w:val="left"/>
              </w:tabs>
              <w:autoSpaceDE w:val="0"/>
              <w:widowControl/>
              <w:spacing w:line="259" w:lineRule="auto" w:before="48" w:after="0"/>
              <w:ind w:left="630" w:right="1872" w:firstLine="0"/>
              <w:jc w:val="left"/>
            </w:pP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Kocher forceps) or a radiopaque gauze sponge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(eg, laparotomy sponge) for holding the bone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flap steady while drilling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having the person who removed the bone flap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place it on the instrument back table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and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transferring the bone flap in a container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moving it from the surgical incision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site to the instrument table.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0" w:after="0"/>
              <w:ind w:left="600" w:right="1872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indicates the rates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occurrence and reasons for dropped cranial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flaps.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Two nonexperimental studies showed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occurrences of dropped cranial bone flaps are low,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around 0.3%.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However, Jankowitz and Kondziolka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that 66% (n = 33) of neurosurgeons sur-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veyed had experienced a dropped bone flap and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83% (n = 45) would replant the bone flap after it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disinfected.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Bone flaps were dropped during the </w:t>
            </w:r>
          </w:p>
        </w:tc>
      </w:tr>
      <w:tr>
        <w:trPr>
          <w:trHeight w:hRule="exact" w:val="270"/>
        </w:trPr>
        <w:tc>
          <w:tcPr>
            <w:tcW w:type="dxa" w:w="19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2.7.3</w:t>
            </w:r>
          </w:p>
        </w:tc>
        <w:tc>
          <w:tcPr>
            <w:tcW w:type="dxa" w:w="46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When the culture results are available, consult </w:t>
            </w:r>
          </w:p>
        </w:tc>
        <w:tc>
          <w:tcPr>
            <w:tcW w:type="dxa" w:w="679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following events:</w:t>
            </w:r>
          </w:p>
        </w:tc>
      </w:tr>
      <w:tr>
        <w:trPr>
          <w:trHeight w:hRule="exact" w:val="930"/>
        </w:trPr>
        <w:tc>
          <w:tcPr>
            <w:tcW w:type="dxa" w:w="19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with the surgeon to determine whether the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autograft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may be placed on the sterile field.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  <w:tc>
          <w:tcPr>
            <w:tcW w:type="dxa" w:w="679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3396"/>
              <w:gridCol w:w="3396"/>
            </w:tblGrid>
            <w:tr>
              <w:trPr>
                <w:trHeight w:hRule="exact" w:val="954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0" w:after="0"/>
                    <w:ind w:left="288" w:right="84" w:firstLine="0"/>
                    <w:jc w:val="righ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br/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</w:p>
                <w:p>
                  <w:pPr>
                    <w:autoSpaceDN w:val="0"/>
                    <w:autoSpaceDE w:val="0"/>
                    <w:widowControl/>
                    <w:spacing w:line="293" w:lineRule="auto" w:before="234" w:after="0"/>
                    <w:ind w:left="0" w:right="84" w:firstLine="0"/>
                    <w:jc w:val="righ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</w:p>
              </w:tc>
              <w:tc>
                <w:tcPr>
                  <w:tcW w:type="dxa" w:w="5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auto" w:before="0" w:after="0"/>
                    <w:ind w:left="100" w:right="864" w:firstLine="0"/>
                    <w:jc w:val="lef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>bone fap elevation,</w:t>
                  </w:r>
                  <w:r>
                    <w:rPr>
                      <w:w w:val="103.6444452073839"/>
                      <w:rFonts w:ascii="OpenSans" w:hAnsi="OpenSans" w:eastAsia="OpenSans"/>
                      <w:b w:val="0"/>
                      <w:i w:val="0"/>
                      <w:color w:val="58595B"/>
                      <w:sz w:val="9"/>
                    </w:rPr>
                    <w:t xml:space="preserve">49,50 </w:t>
                  </w:r>
                  <w:r>
                    <w:br/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 xml:space="preserve">moving of the bone flap from the surgical site to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>the sterile table,</w:t>
                  </w:r>
                  <w:r>
                    <w:rPr>
                      <w:w w:val="103.6444452073839"/>
                      <w:rFonts w:ascii="OpenSans" w:hAnsi="OpenSans" w:eastAsia="OpenSans"/>
                      <w:b w:val="0"/>
                      <w:i w:val="0"/>
                      <w:color w:val="58595B"/>
                      <w:sz w:val="9"/>
                    </w:rPr>
                    <w:t xml:space="preserve">50 </w:t>
                  </w:r>
                  <w:r>
                    <w:br/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>bone flap insertion,</w:t>
                  </w:r>
                  <w:r>
                    <w:rPr>
                      <w:w w:val="103.6444452073839"/>
                      <w:rFonts w:ascii="OpenSans" w:hAnsi="OpenSans" w:eastAsia="OpenSans"/>
                      <w:b w:val="0"/>
                      <w:i w:val="0"/>
                      <w:color w:val="58595B"/>
                      <w:sz w:val="9"/>
                    </w:rPr>
                    <w:t>49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 xml:space="preserve"> and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88"/>
        </w:trPr>
        <w:tc>
          <w:tcPr>
            <w:tcW w:type="dxa" w:w="19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2.7.4</w:t>
            </w:r>
          </w:p>
        </w:tc>
        <w:tc>
          <w:tcPr>
            <w:tcW w:type="dxa" w:w="467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416" w:right="31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Provide education and competency verification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for personnel who perform microbial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culturing.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  <w:tc>
          <w:tcPr>
            <w:tcW w:type="dxa" w:w="6792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3396"/>
              <w:gridCol w:w="3396"/>
            </w:tblGrid>
            <w:tr>
              <w:trPr>
                <w:trHeight w:hRule="exact" w:val="544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0" w:after="0"/>
                    <w:ind w:left="0" w:right="84" w:firstLine="0"/>
                    <w:jc w:val="righ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</w:p>
              </w:tc>
              <w:tc>
                <w:tcPr>
                  <w:tcW w:type="dxa" w:w="5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4" w:lineRule="auto" w:before="0" w:after="0"/>
                    <w:ind w:left="100" w:right="864" w:firstLine="0"/>
                    <w:jc w:val="lef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 xml:space="preserve">placement of implants in the bone flap on the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>sterile table.</w:t>
                  </w:r>
                  <w:r>
                    <w:rPr>
                      <w:w w:val="103.6444452073839"/>
                      <w:rFonts w:ascii="OpenSans" w:hAnsi="OpenSans" w:eastAsia="OpenSans"/>
                      <w:b w:val="0"/>
                      <w:i w:val="0"/>
                      <w:color w:val="58595B"/>
                      <w:sz w:val="9"/>
                    </w:rPr>
                    <w:t>49,50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542"/>
        </w:trPr>
        <w:tc>
          <w:tcPr>
            <w:tcW w:type="dxa" w:w="19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0" w:after="0"/>
              <w:ind w:left="416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Microbial culture results are important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determining effective and directed antibiotic ther-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apy for prevention or treatment of patient infec-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tions. However, swab cultures may be prone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error as a result of variation in the way that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swab is manipulated. The ability of the swab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recover microorganisms is dependent on the abil-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ity to pick up viable microorganisms from the sur-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face of the item being swabbed and to release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those microorganisms from the swab into the cul-</w:t>
            </w:r>
          </w:p>
        </w:tc>
        <w:tc>
          <w:tcPr>
            <w:tcW w:type="dxa" w:w="67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600" w:right="1872" w:hanging="482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 collaboration with the surgeon(s) and an infec-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 preventionist, select a mechanical method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(eg, scrubbing, low-pressure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pulsatile lavage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of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6 pounds per square inch [P</w:t>
            </w:r>
            <w:r>
              <w:rPr>
                <w:u w:val="single" w:color="00aea9"/>
                <w:rFonts w:ascii="GentiumBasic" w:hAnsi="GentiumBasic" w:eastAsia="GentiumBasic"/>
                <w:b/>
                <w:i w:val="0"/>
                <w:color w:val="231F20"/>
                <w:sz w:val="20"/>
              </w:rPr>
              <w:t>SI] to 14 PSI, tiss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bank decontamination) for decontaminating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contaminated cranial bone flaps for replantation.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64" w:lineRule="auto" w:before="0" w:after="0"/>
              <w:ind w:left="600" w:right="1872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Moderate-quality evidence shows that decontam-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ination of bone has eliminated or reduced 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51-53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infection rates,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49,50,54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especially when 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1072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6006"/>
        <w:gridCol w:w="6006"/>
      </w:tblGrid>
      <w:tr>
        <w:trPr>
          <w:trHeight w:hRule="exact" w:val="358"/>
        </w:trPr>
        <w:tc>
          <w:tcPr>
            <w:tcW w:type="dxa" w:w="12732"/>
            <w:gridSpan w:val="2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4"/>
        </w:trPr>
        <w:tc>
          <w:tcPr>
            <w:tcW w:type="dxa" w:w="6500"/>
            <w:tcBorders>
              <w:start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19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8</w:t>
            </w:r>
          </w:p>
        </w:tc>
        <w:tc>
          <w:tcPr>
            <w:tcW w:type="dxa" w:w="6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4011"/>
        <w:gridCol w:w="4011"/>
        <w:gridCol w:w="4011"/>
      </w:tblGrid>
      <w:tr>
        <w:trPr>
          <w:trHeight w:hRule="exact" w:val="810"/>
        </w:trPr>
        <w:tc>
          <w:tcPr>
            <w:tcW w:type="dxa" w:w="13404"/>
            <w:gridSpan w:val="3"/>
            <w:tcBorders>
              <w:top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6170"/>
        </w:trPr>
        <w:tc>
          <w:tcPr>
            <w:tcW w:type="dxa" w:w="731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72" w:val="left"/>
              </w:tabs>
              <w:autoSpaceDE w:val="0"/>
              <w:widowControl/>
              <w:spacing w:line="254" w:lineRule="auto" w:before="418" w:after="0"/>
              <w:ind w:left="253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mechanical methods of decontamination (eg, scrub-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bing, low-pressure pulsatile lavage) were used.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52-56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Cruz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when the contaminated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was irrigated with 100 mL of any of the decontamina-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solutions used in the study (ie, normal saline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tion, povidone-iodine solution, cefazolin 1 g/L),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a significant reduction in infection rates.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2532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Bruce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soaking bone flaps for 5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10 minutes followed by mechanical scrubbing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osteoarticular fragments with the bristles of a scrub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brush resulted in no positive cultures regardless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which solution (ie, 0.9% normal saline solution, povi-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done iodine) was used for decontamination. How-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ever, when bulb syringe lavage was used, povidone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iodine was effective in eliminating microbial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tamination but normal saline solution was not. 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2532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Hirn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a statistically significant reduc-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in contamination with the use of low-pressure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pulsatile lavage with sterile saline solution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soaking in antibiotic solutions. 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2532" w:right="478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two quasi-experimental studies, Bhandari 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53,57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the use of low-pressure pulsatile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lavage (14 PSI) was effective in removing bacteria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from bone,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whereas the use of high-pressure pulsa-</w:t>
            </w:r>
          </w:p>
        </w:tc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8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18" w:after="0"/>
              <w:ind w:left="56" w:right="1348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depending on the swabbing method used on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had been rubbed on the OR floor and left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60 minutes.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56" w:right="129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studies that reviewed rates of dropped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and subsequent methods of decontamination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 there were no infections in the postoper-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ative follow-up period,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which was as long as 20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44 months in one study.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a nonexperimental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Abdelfatah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89.3% (n = 25)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microbial cultures sent from the saline used during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initial rinse of the dropped cranial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were negative. In the remaining 10.7% (n = 3) of posi-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tive cultures, the patient’s postoperative antibiotics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changed to cover the organisms identified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culture.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56" w:right="129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decontaminating contaminated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cranial bone flaps that will be replanted exceed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harms. The benefits include reduction or elimination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potentially infectious material from the 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nated autologous bone flap, which may reduce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for infection. The harms associated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mechanical decontamination of contaminated cra-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nial bone may include loss of cell viability.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56,59</w:t>
            </w:r>
          </w:p>
        </w:tc>
      </w:tr>
      <w:tr>
        <w:trPr>
          <w:trHeight w:hRule="exact" w:val="270"/>
        </w:trPr>
        <w:tc>
          <w:tcPr>
            <w:tcW w:type="dxa" w:w="731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478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tile lavage (70 PSI) was correlated to bone damage </w:t>
            </w:r>
          </w:p>
        </w:tc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2.9.1</w:t>
            </w:r>
          </w:p>
        </w:tc>
        <w:tc>
          <w:tcPr>
            <w:tcW w:type="dxa" w:w="5708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methods for decontaminating contami-</w:t>
            </w:r>
          </w:p>
        </w:tc>
      </w:tr>
      <w:tr>
        <w:trPr>
          <w:trHeight w:hRule="exact" w:val="3090"/>
        </w:trPr>
        <w:tc>
          <w:tcPr>
            <w:tcW w:type="dxa" w:w="731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72" w:val="left"/>
              </w:tabs>
              <w:autoSpaceDE w:val="0"/>
              <w:widowControl/>
              <w:spacing w:line="252" w:lineRule="auto" w:before="0" w:after="0"/>
              <w:ind w:left="253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seeding of bacterial contamination into a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fracture near the site of the lavage.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It is important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note that there is some disagreement in the litera-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ture about whether decontamination processes need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eliminate all potentially infectious material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just reduce bacterial contamination to noninfectious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levels.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50,54,55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Four quasi-experimental studies evaluated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contamination levels of bone that had been on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floor for varying lengths of time, including 30 sec-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onds, 1 minute, 5 minutes, or 60 minutes.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51,52,54,55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of the studies found that contamination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OR floor did not lead to significant rates of </w:t>
            </w:r>
          </w:p>
        </w:tc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8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nated bone flaps may include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74" w:lineRule="auto" w:before="0" w:after="0"/>
              <w:ind w:left="446" w:right="158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 mechanical rinse with normal saline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solution,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62" w:lineRule="auto" w:before="0" w:after="0"/>
              <w:ind w:left="446" w:right="129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soaking in normal saline solution for 5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minutes followed by a 1-minute mechani-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cal scrub with the bristles of a scrub brush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normal saline solution,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66" w:lineRule="auto" w:before="0" w:after="0"/>
              <w:ind w:left="446" w:right="144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pulsatile lavage at low-pressure settings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(eg, 6 PSI to 14 PSI) with normal saline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solution,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53,55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</w:t>
            </w:r>
          </w:p>
          <w:p>
            <w:pPr>
              <w:autoSpaceDN w:val="0"/>
              <w:tabs>
                <w:tab w:pos="446" w:val="left"/>
                <w:tab w:pos="716" w:val="left"/>
              </w:tabs>
              <w:autoSpaceDE w:val="0"/>
              <w:widowControl/>
              <w:spacing w:line="274" w:lineRule="auto" w:before="0" w:after="0"/>
              <w:ind w:left="416" w:right="259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processing at a tissue bank.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</w:tr>
      <w:tr>
        <w:trPr>
          <w:trHeight w:hRule="exact" w:val="4430"/>
        </w:trPr>
        <w:tc>
          <w:tcPr>
            <w:tcW w:type="dxa" w:w="731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2532" w:right="480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microbial contamination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infection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after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 was decontaminated. Cruz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contact with the OR floor for 5 minutes did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not correlate to levels of contamination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resulted in clinical infections.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stated that contaminated bone flaps do not have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 discarded because decontamination through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mechanical cleansing with any of the solutions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used in the study would make the bone suitable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replantation.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2532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Conversely, two of the studies reported higher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levels of contamination from specimens that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been on the OR floor.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52,55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However, these two studies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had important differences in methodology compared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the other studies on OR floor contamination,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including the type of specimen used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the length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time the specimen was on the floor.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Hirn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contamination rates of 55% and 73% </w:t>
            </w:r>
          </w:p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2.9.2</w:t>
            </w:r>
          </w:p>
        </w:tc>
        <w:tc>
          <w:tcPr>
            <w:tcW w:type="dxa" w:w="5708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88" w:right="1296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for the use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of antiseptic (eg, povidone iodine) or antibi-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otic additives in irrigation solution used dur-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ing decontamination of cranial bone flaps.</w:t>
            </w:r>
          </w:p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2" w:lineRule="auto" w:before="0" w:after="0"/>
              <w:ind w:left="416" w:right="1296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is unclear whether additional solutions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necessary for decontamination of contaminated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cranial bone flaps when 0.9% normal saline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 is used with a mechanical method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decontamination.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53-55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Additionally, the effect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povidone iodine and antibiotics on cell viabil-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56,58,59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the effectiveness of different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 to decrease or eliminate microbial contam-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ination of contaminated bone flaps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18,52,53,55,56,58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unclear.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49,50,54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Adding antiseptics or antibiotics to irrigation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 may be unnecessary and potentially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harmful. Antiseptics and antibiotics may not 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0" w:right="1092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17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9</w:t>
            </w:r>
          </w:p>
        </w:tc>
        <w:tc>
          <w:tcPr>
            <w:tcW w:type="dxa" w:w="623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4004"/>
        <w:gridCol w:w="4004"/>
        <w:gridCol w:w="4004"/>
      </w:tblGrid>
      <w:tr>
        <w:trPr>
          <w:trHeight w:hRule="exact" w:val="672"/>
        </w:trPr>
        <w:tc>
          <w:tcPr>
            <w:tcW w:type="dxa" w:w="6104"/>
            <w:tcBorders>
              <w:start w:sz="10.0" w:val="single" w:color="#FFFFFF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76"/>
            <w:tcBorders>
              <w:end w:sz="10.0" w:val="single" w:color="#FFFFFF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10"/>
        </w:trPr>
        <w:tc>
          <w:tcPr>
            <w:tcW w:type="dxa" w:w="6104"/>
            <w:tcBorders>
              <w:start w:sz="10.0" w:val="single" w:color="#FFFFFF"/>
              <w:top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0" w:after="0"/>
              <w:ind w:left="70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  <w:tc>
          <w:tcPr>
            <w:tcW w:type="dxa" w:w="380"/>
            <w:tcBorders>
              <w:top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/>
        </w:tc>
        <w:tc>
          <w:tcPr>
            <w:tcW w:type="dxa" w:w="5576"/>
            <w:tcBorders>
              <w:top w:sz="2.0" w:val="single" w:color="#000000"/>
              <w:end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370"/>
        </w:trPr>
        <w:tc>
          <w:tcPr>
            <w:tcW w:type="dxa" w:w="6104"/>
            <w:tcBorders>
              <w:start w:sz="10.0" w:val="single" w:color="#FFFFFF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18" w:after="0"/>
              <w:ind w:left="1668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have been validated for use in irrigation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 and may therefore pose a risk to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patient. Antiseptic solutions are intended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external use and may be ineffective or toxic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when used internally. Facility antimicrobial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stewardship programs may provide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guidance on the best use of antibiotics for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vention of infection. Additionally, manufactur-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er’s IFU clarify the intended use of the product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how to use the product for maximum effec-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tiveness. For instance, the IFU of some antisep-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tic agents may specify a dry time. See the AORN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Guideline for Sterile Technique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additional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guidance on the use of items not labeled as ster-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ile (eg, antiseptic solution) or not packaged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sterile delivery to the sterile field (eg, vancomy-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cin powder).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66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 is low-quality evidence on the effects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different solutions on decontamination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18,52,53,55,56,58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infection rates,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49,50,54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cell via-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bility.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56,58,59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evidence is limited because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researchers used varying methodologies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conflicting results.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66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Normal saline solution was used for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decontamination in four quasi-experimental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53-56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One study showed that a 100-mL nor-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mal saline solution rinse prevented infection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 in an animal model.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other three stud-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ies showed that use of normal saline solution </w:t>
            </w:r>
          </w:p>
        </w:tc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76"/>
            <w:tcBorders>
              <w:end w:sz="10.0" w:val="single" w:color="#FFFFFF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18" w:after="0"/>
              <w:ind w:left="416" w:right="115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Various antibiotics were used for bone decon-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tamination in five quasi-experimental stud-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54-56,58,59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Cruz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rinsing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with 100 mL of cefazolin solution (1 g/L)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prevented infection. Yaman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immersion in cephazolin sodium, neomycin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polymyxin, or rifamycin effectively decontami-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nated bone without damaging the bone structure.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they also found that only rifamycin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effective in eliminating all bacterial contamina-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Conversely, Hirn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concluded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cephalosporins and rifampicin should not be 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decontamination of bone but have applications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preoperative prophylaxis and treatment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severe infections, respectively.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416" w:right="115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 were also conflicting results about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use of bacitracin. One study found that bacitra-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cin solution was safe for use on bone and osteo-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blasts,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but another study reported that expo-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sure to 2 minutes of low-pressure pulsatile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lavage using bacitracin resulted in a 70%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decrease in cell density and decreased the num-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ber of osteoblasts.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Other solutions studied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their effects on decontamination of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 liquid soap 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combinations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solutions used in succession (eg, normal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saline followed by povidone iodine then antibi-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otic solution).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49,50,52,58</w:t>
            </w:r>
          </w:p>
        </w:tc>
      </w:tr>
      <w:tr>
        <w:trPr>
          <w:trHeight w:hRule="exact" w:val="6590"/>
        </w:trPr>
        <w:tc>
          <w:tcPr>
            <w:tcW w:type="dxa" w:w="6104"/>
            <w:tcBorders>
              <w:start w:sz="10.0" w:val="single" w:color="#FFFFFF"/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668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low-pressure pulsatile lavage (6 PSI and 14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PSI) was effective in eliminating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reducing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microbial contamination.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55,56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Bruce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a 5-minute or 10-minute saline soak fol-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lowed by a mechanical scrub with the bristles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scrub brush and saline solution resulted in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positive cultures from contaminated osteoartic-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ular bone fragments.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1668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Povidone iodine was used for bone decon-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tamination in five quasi-experimental stud-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52,54,56,58,59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one nonexperimental study.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use of a povidone-iodine solution rinse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irrigation was found to be effective for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venting infection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50,54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microbial growth.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Yaman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povidone iodine 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 used to effectively decontaminate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without damaging the bone structure.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versely, Kaysinger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the use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povidone-iodine solutions at concentrations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typically found in the OR were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 xml:space="preserve">cytotoxic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osteoblasts. Bhandari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povidone-iodine solution decreased the num-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ber of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osteoclasts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impaired osteoblast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functio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n. In a quasi-e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xperimental study, Lacey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that the antibacterial effect of povidone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iodine was inactivated in the presence of signif-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icant amounts of hemoglobin and whole blood. </w:t>
            </w:r>
          </w:p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2.9.3</w:t>
            </w:r>
          </w:p>
        </w:tc>
        <w:tc>
          <w:tcPr>
            <w:tcW w:type="dxa" w:w="5576"/>
            <w:tcBorders>
              <w:top w:sz="8.0" w:val="single" w:color="#00AEA9"/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7" w:lineRule="auto" w:before="0" w:after="0"/>
              <w:ind w:left="416" w:right="115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Do not use hydrogen peroxide (H</w:t>
            </w:r>
            <w:r>
              <w:rPr>
                <w:w w:val="97.16666539510092"/>
                <w:rFonts w:ascii="GentiumBasic" w:hAnsi="GentiumBasic" w:eastAsia="GentiumBasic"/>
                <w:b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), chlor-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hexidine gluconate (CHG), or ethanol to decon-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taminate bone flaps.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There is an increased risk of patient harm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from either ineffective decontamination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18,56,58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cell toxicity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56,59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when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CHG, or ethanol are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used for decontaminating bone.</w:t>
            </w:r>
          </w:p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2" w:lineRule="auto" w:before="0" w:after="0"/>
              <w:ind w:left="416" w:right="1152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Hydrogen peroxide solution was used for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decontamination in three quasi-experimental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and one experimental study. Jankowitz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Kondziolka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no incidents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infection in the follow-up period, which varied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2 months to 176 months. However, this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retrospective review of 14 dropped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only included one bone flap that was soaked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povidone iodine and then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solution. Two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studies showed that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solution was either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not effective for bacterial disinfection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not effective against all bacterial contamina-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used in the study.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Kaysinger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59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that concentrations of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typically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used in the OR setting caused toxicity in bone.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Quasi-experimental studies have found CHG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be effective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ineffective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56,58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decontam-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inating contaminated bone grafts, and CHG has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been found to be toxic to bone cells, even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very low concentrations (ie, 1%).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Bhandari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56</w:t>
            </w:r>
          </w:p>
        </w:tc>
      </w:tr>
    </w:tbl>
    <w:p>
      <w:pPr>
        <w:autoSpaceDN w:val="0"/>
        <w:autoSpaceDE w:val="0"/>
        <w:widowControl/>
        <w:spacing w:line="240" w:lineRule="auto" w:before="330" w:after="286"/>
        <w:ind w:left="1072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6006"/>
        <w:gridCol w:w="6006"/>
      </w:tblGrid>
      <w:tr>
        <w:trPr>
          <w:trHeight w:hRule="exact" w:val="348"/>
        </w:trPr>
        <w:tc>
          <w:tcPr>
            <w:tcW w:type="dxa" w:w="12060"/>
            <w:gridSpan w:val="2"/>
            <w:tcBorders>
              <w:top w:sz="2.0" w:val="single" w:color="#000000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6540"/>
            <w:tcBorders>
              <w:start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18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10</w:t>
            </w:r>
          </w:p>
        </w:tc>
        <w:tc>
          <w:tcPr>
            <w:tcW w:type="dxa" w:w="5520"/>
            <w:tcBorders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4011"/>
        <w:gridCol w:w="4011"/>
        <w:gridCol w:w="4011"/>
      </w:tblGrid>
      <w:tr>
        <w:trPr>
          <w:trHeight w:hRule="exact" w:val="810"/>
        </w:trPr>
        <w:tc>
          <w:tcPr>
            <w:tcW w:type="dxa" w:w="2476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/>
        </w:tc>
        <w:tc>
          <w:tcPr>
            <w:tcW w:type="dxa" w:w="10928"/>
            <w:gridSpan w:val="2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1610"/>
        </w:trPr>
        <w:tc>
          <w:tcPr>
            <w:tcW w:type="dxa" w:w="247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5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18" w:after="0"/>
              <w:ind w:left="416" w:right="194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that ethanol was toxic to osteoblasts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2 minutes of exposure to low-pressure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pulsatile lavage using ethanol decreased cell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density. </w:t>
            </w:r>
          </w:p>
        </w:tc>
        <w:tc>
          <w:tcPr>
            <w:tcW w:type="dxa" w:w="6372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58" w:after="0"/>
              <w:ind w:left="1008" w:right="1296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potential for reduced microbial load,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but expo-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sure to the OR floor may not be a significant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source of contamination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other methods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decontamination besides sterilization have been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shown to be effective.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49,50,54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harms include an </w:t>
            </w:r>
          </w:p>
        </w:tc>
      </w:tr>
      <w:tr>
        <w:trPr>
          <w:trHeight w:hRule="exact" w:val="270"/>
        </w:trPr>
        <w:tc>
          <w:tcPr>
            <w:tcW w:type="dxa" w:w="24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2.9.4</w:t>
            </w:r>
          </w:p>
        </w:tc>
        <w:tc>
          <w:tcPr>
            <w:tcW w:type="dxa" w:w="455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When decontaminating a contaminated cra-</w:t>
            </w:r>
          </w:p>
        </w:tc>
        <w:tc>
          <w:tcPr>
            <w:tcW w:type="dxa" w:w="637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108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increased risk for SSI.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16,42</w:t>
            </w:r>
          </w:p>
        </w:tc>
      </w:tr>
      <w:tr>
        <w:trPr>
          <w:trHeight w:hRule="exact" w:val="9810"/>
        </w:trPr>
        <w:tc>
          <w:tcPr>
            <w:tcW w:type="dxa" w:w="247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5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  <w:tab w:pos="716" w:val="left"/>
              </w:tabs>
              <w:autoSpaceDE w:val="0"/>
              <w:widowControl/>
              <w:spacing w:line="252" w:lineRule="auto" w:before="0" w:after="0"/>
              <w:ind w:left="416" w:right="14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nial bone flap,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use a separate sterile field for decontami-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nation of the flap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use interventions to prevent contamina-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of the sterile field during decontami-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nation (eg, covering the main sterile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field, covering the active hand piece of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pulsatile lavage)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change gown and gloves after decontam-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ination is complete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change the wound classification to Class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III, Contaminated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 and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conduct a debriefing session with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team members involved to determine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root cause of the event and interventions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to prevent another occurrence.</w:t>
            </w:r>
          </w:p>
          <w:p>
            <w:pPr>
              <w:autoSpaceDN w:val="0"/>
              <w:tabs>
                <w:tab w:pos="446" w:val="left"/>
                <w:tab w:pos="656" w:val="left"/>
              </w:tabs>
              <w:autoSpaceDE w:val="0"/>
              <w:widowControl/>
              <w:spacing w:line="250" w:lineRule="auto" w:before="0" w:after="0"/>
              <w:ind w:left="416" w:right="144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Creating and using a separate sterile field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decontamination of a cranial bone flap reduces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risk of contaminating the main sterile field.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use of pulsatile lavage can cause splash,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splatter, and spray.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Interventions to minimize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effect of contaminated spray from the use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pulsatile lavage are detailed in the AORN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Guideline for Sterile Technique.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Changing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gown and gloves after decontamination helps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prevent the transfer of contaminants to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main sterile table.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60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Replantation of a contaminated autograft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constitutes a major break in sterile technique.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According to the Centers for Disease Control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Prevention (CDC) surgical wound classifica-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system, a surgical wound with a major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break in sterile technique is classified as Class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III, Contaminated.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62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Debriefing with the perioperative team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event has occurred may help prevent future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incidents by examining underlying factors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system flaws that may have contributed to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event. </w:t>
            </w:r>
          </w:p>
        </w:tc>
        <w:tc>
          <w:tcPr>
            <w:tcW w:type="dxa" w:w="6372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80" w:right="129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exists on steam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sterilization as a method for decontaminating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cranial bone flaps.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16,18,42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a quasi-experimental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Schültke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sterilization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75° C (167° F) for 20 minutes was the only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that eradicated all the bacteria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cranial bone flap pieces that had been purpose-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fully contaminated. However, Wui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sterilization after cryopreservation signifi-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cantly increased the patient’s risk for SSI.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nonexperimental study, Matsuno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significantly higher rate of infection in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whom sterilized autologous bone or skull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defect treated with polymethyl methacrylate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used during the cranioplasty procedure. </w:t>
            </w:r>
          </w:p>
          <w:p>
            <w:pPr>
              <w:autoSpaceDN w:val="0"/>
              <w:tabs>
                <w:tab w:pos="1320" w:val="left"/>
              </w:tabs>
              <w:autoSpaceDE w:val="0"/>
              <w:widowControl/>
              <w:spacing w:line="252" w:lineRule="auto" w:before="0" w:after="0"/>
              <w:ind w:left="1080" w:right="1296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Sterilization was reported as a method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decontamination in two surveys on decontami-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nation of dropped cranial bone flaps.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49,50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both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surveys, respondents reported soaking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in various solutions as the more prevalent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of decontamination. The total number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sterilized bone flaps between both surveys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12. Neither study reported infections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follow-up period, which in one survey was only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2 months. No information was provided on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sterilization parameters used.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49,50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Yaman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reviewed the histological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effects of steam sterilization on bone and found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increased infiltration of lymphocytes, irregular-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ity of blood vessels, and edema causing necrosis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the Haversian canals. </w:t>
            </w:r>
          </w:p>
          <w:p>
            <w:pPr>
              <w:autoSpaceDN w:val="0"/>
              <w:tabs>
                <w:tab w:pos="720" w:val="left"/>
                <w:tab w:pos="960" w:val="left"/>
              </w:tabs>
              <w:autoSpaceDE w:val="0"/>
              <w:widowControl/>
              <w:spacing w:line="254" w:lineRule="auto" w:before="134" w:after="0"/>
              <w:ind w:left="200" w:right="1296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2.10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No recommendation can be made regarding ster-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ilization of cranial bone flaps for the purpose of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preservation.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Tissue sterilization is only allowed when a facility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health care organization is registered with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FDA as a tissue establishment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(See Recommenda-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tion 1.2)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Low-quality evidence varies on sterilization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cranial bone flaps as a preservation method.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23,63-66</w:t>
            </w:r>
          </w:p>
        </w:tc>
      </w:tr>
      <w:tr>
        <w:trPr>
          <w:trHeight w:hRule="exact" w:val="2270"/>
        </w:trPr>
        <w:tc>
          <w:tcPr>
            <w:tcW w:type="dxa" w:w="247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2.9.5</w:t>
            </w:r>
          </w:p>
        </w:tc>
        <w:tc>
          <w:tcPr>
            <w:tcW w:type="dxa" w:w="455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4" w:lineRule="auto" w:before="0" w:after="0"/>
              <w:ind w:left="416" w:right="14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Do not use sterilization to decontaminate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cranial bone flaps.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Tissue sterilization is only allowed when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facility or health care organization is registered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the FDA as a tissue establishment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(See Rec-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20"/>
              </w:rPr>
              <w:t>ommendation 1.2)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sterilizing cranial bone flaps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 the purposes of decontamination do not out-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weigh the harms. The benefits include the </w:t>
            </w:r>
          </w:p>
        </w:tc>
        <w:tc>
          <w:tcPr>
            <w:tcW w:type="dxa" w:w="6372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720" w:right="1296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 of the studies used different methodologies (eg,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type of sterilization, preparation of the bone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sterilization, storage after sterilization, use of a sec-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ond sterilization prior to replantation) and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varying results. The inconsistency between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methodologies and the results prevent a clear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understanding of the risks and benefits of steriliza-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as a method for preservation. The harms asso-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ciated with sterilization of cranial bone flaps are 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0" w:right="1092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11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12012"/>
      </w:tblGrid>
      <w:tr>
        <w:trPr>
          <w:trHeight w:hRule="exact" w:val="662"/>
        </w:trPr>
        <w:tc>
          <w:tcPr>
            <w:tcW w:type="dxa" w:w="12060"/>
            <w:tcBorders>
              <w:start w:sz="2.0" w:val="single" w:color="#000000"/>
              <w:end w:sz="2.0" w:val="single" w:color="#000000"/>
              <w:bottom w:sz="10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060"/>
            <w:tcBorders>
              <w:start w:sz="2.0" w:val="single" w:color="#000000"/>
              <w:top w:sz="10.0" w:val="single" w:color="#FFFFFF"/>
              <w:end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7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12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646" w:space="0"/>
            <w:col w:w="118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6006"/>
        <w:gridCol w:w="6006"/>
      </w:tblGrid>
      <w:tr>
        <w:trPr>
          <w:trHeight w:hRule="exact" w:val="6002"/>
        </w:trPr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0" w:after="0"/>
              <w:ind w:left="180" w:right="316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 flap resorption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23,64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the potential for SSI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storage longer than 10 months.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Further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 is needed.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8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Anto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Mracek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non-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experimental studies on the use of steam steriliza-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as a method of preservation. Anto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63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exposed cranial bone flaps to sterilization at 132° 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(269.6° F) for 20 minutes then stored them at ambi-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ent temperatures in a cupboard. On the day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scheduled cranioplasty, the cranial bone flaps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sterilized a second time. The researchers reported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complications occurred in 10 of the 72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(13.9%). Five patients had bone fracture or fragmen-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tation, four patients had osteomyelitis, and 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 had bone resorption. The researchers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cluded that the use of steam sterilization for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 preservation had good outcomes but required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further study.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80" w:right="316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Conversely, Mracek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cleaned the bone flaps,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boiled the flaps in distilled water for 30 minutes,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then sterilized the bone flaps at 121° C (249.8° F)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20 minutes prior to storage in a refrigerator at 8° 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(46.4° F). If the bone flap had been stored longer than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3 months, the bone flap was sterilized again prior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cranioplasty. The researchers reported that SSI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0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EO sterilization. The harms of using EO sterilization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methods are unknown. Ethylene oxide is a known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human carcinogen, with a half-life of 69 to 149 days,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may damage the central nervous system.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67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Kim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23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 nonexperimental study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infection and bone resorption rates for cranio-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plasty patients, using cranial bone flaps that had been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sterilized with low-temperature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gas plasma as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 method compared to the use of poly-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methyl methacrylate used during the cranioplasty.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follow-up period was at least 1 year but averaged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15 months. To prepare the cranial bone flap for pres-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ervation, the bone flap was first cleaned of soft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then placed in a sterile drier at between 110° C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120° C (230°F and 248° F) for 24 to 48 hours. Then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bone flap was placed in a low-temperature 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gas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plasma sterilizer at 70° C (158° F) for 75 minutes.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sterilization, the bone flap was placed in two layers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sterile bags and stored in a refrigerator at 8° C (46.4°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F). Prior to replantation, the bone flap was sterilized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second time using the same method.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 use of the sterilized bone resulted in signif-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icant rates of bone flap resorption compared to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 of polymethyl methacrylate. </w:t>
            </w:r>
          </w:p>
        </w:tc>
      </w:tr>
      <w:tr>
        <w:trPr>
          <w:trHeight w:hRule="exact" w:val="450"/>
        </w:trPr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18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occurred in 3.3% of patients (n = 5) and resorption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occurred in 20% of patients (n = 22). They concluded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860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3. Parathyroid Tissue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010"/>
        </w:trPr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28" w:after="0"/>
              <w:ind w:left="18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there was a low rate of SSI but a significant rate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bone resorption when this method was used.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8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nonexperimental study by Jho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quasi-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experimental study by Missori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investigated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ethylene oxide (EO) sterilization as a preservation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 and found it to be safe and effective. Jho 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reviewed the effect of EO sterilization and room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temperature storage of cranial bone flaps on infec-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rates. Cranial bone flaps were replanted after 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average of 4 months with a follow-up period averag-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ing 14 months. The infection rate was 7.8% (n = 8).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found that preservation beyond 10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months was significantly correlated to an increased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for infection. This finding led the researchers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recommended that cranial bone flaps preserved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after 10 months be discarded or sterilized a second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time.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80" w:right="314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Missori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compared EO sterilization, steam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sterilization at 121° C (249.8° F) for 45 minutes,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gas plasma sterilization methods. Cranial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were replanted after a mean of 10 weeks with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average follow-up period for the EO sterilization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group of 42 months. The infection rate was 2% (n =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1), with the only infection in the study occurring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EO group. The researchers also described 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case of partial bone resorption in a child from the EO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sterilization group.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8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Neither study discussed precautions (eg, aeration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time) used to mitigate any potential patient risks from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264" w:after="0"/>
              <w:ind w:left="118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3.1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Parathyroid tissue may be cryopreserved and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autotransplanted.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benefits of parathyroid tissue cryopreserva-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are likely to exceed the harms. A benefit of cryo-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preserving autologous parathyroid tissue is having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tissue available for patients who develop permanent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hypoparathyroidism.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68-72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Permanent hypoparathy-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roidism is a serious condition that decreases quality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life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increases risk of morbidity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but has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limited treatment options.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69,74,75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Patients with perma-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nent hypoparathyroidism can develop paresthesia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74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adynamic bone disease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69,71,76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that requires life-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long serum monitoring and dependence on supple-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72,74,75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harms of cryopreserving parathy-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roid tissue include the potential for reduced cell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viability,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70,73,77,78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risk of decreased graft success,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lim-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ited space at facilities that store cryopreserved tis-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increased cost.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69,74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 supports cryopreserva-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of parathyroid tissue.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68-75,77,78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evidence is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limited due to the small sample size of most of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available studies.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68,69,71-73,77,78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Although several studies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have shown that cryopreservation of parathyroid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 may reduce cell viability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70,73,77,78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potentially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decrease graft success,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same studies still sup-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port its use with additional recommendations,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70,71,73,77,78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including autotransplantation of additional tissue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70,73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tissue viability testing.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73,77,78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Researchers in two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646" w:space="0"/>
            <w:col w:w="1180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6006"/>
        <w:gridCol w:w="6006"/>
      </w:tblGrid>
      <w:tr>
        <w:trPr>
          <w:trHeight w:hRule="exact" w:val="642"/>
        </w:trPr>
        <w:tc>
          <w:tcPr>
            <w:tcW w:type="dxa" w:w="6540"/>
            <w:tcBorders>
              <w:start w:sz="2.0" w:val="single" w:color="#000000"/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19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I-01_AutologousTissue-25_110124.indd   12</w:t>
            </w:r>
          </w:p>
        </w:tc>
        <w:tc>
          <w:tcPr>
            <w:tcW w:type="dxa" w:w="618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0" w:right="85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2032"/>
      </w:tblGrid>
      <w:tr>
        <w:trPr>
          <w:trHeight w:hRule="exact" w:val="672"/>
        </w:trPr>
        <w:tc>
          <w:tcPr>
            <w:tcW w:type="dxa" w:w="12060"/>
            <w:tcBorders>
              <w:start w:sz="10.0" w:val="single" w:color="#FFFFFF"/>
              <w:end w:sz="10.0" w:val="single" w:color="#FFFFFF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060"/>
            <w:tcBorders>
              <w:start w:sz="10.0" w:val="single" w:color="#FFFFFF"/>
              <w:top w:sz="2.0" w:val="single" w:color="#000000"/>
              <w:end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0" w:after="0"/>
              <w:ind w:left="0" w:right="70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tabs>
          <w:tab w:pos="2820" w:val="left"/>
        </w:tabs>
        <w:autoSpaceDE w:val="0"/>
        <w:widowControl/>
        <w:spacing w:line="250" w:lineRule="auto" w:before="0" w:after="0"/>
        <w:ind w:left="25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studies recommended autotransplantation of addi-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 amounts of parathyroid tissue to increase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probability of a functioning graft.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70,73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Several studies discussed low rates of cryopre-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served parathyroid tissue use and associated costs.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69,71,75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 nonexperimental study, Cohen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reported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448 parathyroid tissue samples from 436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were cryopreserved, but only 29 of the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underwent autotransplantation procedures (6.6%).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 a high-quality organizational experience article,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Agarwal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stated that the cryopreservation rate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parathyroid tissue from more than 2,000 parathy-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roid procedures was 31% but that only 1.5% of sam-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ples were subsequently autotransplanted. In a non-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experimental study, Guerrero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noted that 501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specimens were cryopreserved from 149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during a 15-year period and that the facility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experiencing a surplus of cryopreserved parathyroid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tissue at the storage facility. Conversely, Agarwal et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stated that space and cost requirements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minimal. Guerrero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also stated that cryo-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preservation processing and storage uses multiple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resources and is costly. Barreira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concurred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the special laboratory needed for cryopreserva-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 may have high assembly and maintenance costs. </w:t>
      </w:r>
    </w:p>
    <w:p>
      <w:pPr>
        <w:autoSpaceDN w:val="0"/>
        <w:autoSpaceDE w:val="0"/>
        <w:widowControl/>
        <w:spacing w:line="252" w:lineRule="auto" w:before="0" w:after="20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Because of the lifelong consequences of perma-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nent hypoparathyroidism, Cohen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recom-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mended cryopreservation of parathyroid tissue,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regardless of the associated costs, as a treatment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option for patients who do not respond to immedi-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ate autotransplantation. Agarwal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noted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parathyroid tissue cryopreservation, preparation,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and storage fees have specific billing codes that can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 used for facility reimbursement, but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 at their facility are not billed beyond 2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years of storage.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2032"/>
      </w:tblGrid>
      <w:tr>
        <w:trPr>
          <w:trHeight w:hRule="exact" w:val="4582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74" w:lineRule="auto" w:before="0" w:after="0"/>
              <w:ind w:left="118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3.2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Parathyroid tissue may be prepared in the OR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cryopreservation by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2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placing the tissue in enough cold sterile 0.9%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normal saline 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69,71-75,78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or cold Roswell Park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Memorial Institute (RPMI)-1640 medium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68,72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to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cover the tissue;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placing the specimen cup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on sterile ice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68,70,71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covering it to prevent airborne contami-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nation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60,79,80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dividing tissue into 1 x 1 x 1 mm or 2 x 2 x 2 mm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pieces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68-75,77,78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;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sending a small portion of the specimen for a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frozen section to confirm the tissue type, if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requested by the surgeon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69,75,80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collecting 5 mL to 10 mL of the patient’s blood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into a tube with no additives to be sent with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tissue, if requested by the surgeon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71,75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transporting the prepared tissue as soon as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possible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75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 an enclosed and labeled container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tabs>
          <w:tab w:pos="1056" w:val="left"/>
        </w:tabs>
        <w:autoSpaceDE w:val="0"/>
        <w:widowControl/>
        <w:spacing w:line="257" w:lineRule="auto" w:before="0" w:after="0"/>
        <w:ind w:left="786" w:right="1440" w:firstLine="0"/>
        <w:jc w:val="left"/>
      </w:pP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(eg, specimen cup,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74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tuberculosis syringe,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75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cryovials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) within a biohazard-marked speci-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men bag on ice with required, completed, facil-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ity documentation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to an accredited clinical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laboratory for cryopreservation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68,69,75,76,79,81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; and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alerting the clinical laboratory when the tis-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sue for cryopreservation is en route.</w:t>
      </w:r>
    </w:p>
    <w:p>
      <w:pPr>
        <w:autoSpaceDN w:val="0"/>
        <w:autoSpaceDE w:val="0"/>
        <w:widowControl/>
        <w:spacing w:line="298" w:lineRule="auto" w:before="0" w:after="0"/>
        <w:ind w:left="756" w:right="0" w:firstLine="0"/>
        <w:jc w:val="left"/>
      </w:pPr>
      <w:r>
        <w:rPr>
          <w:rFonts w:ascii="GentiumBasic" w:hAnsi="GentiumBasic" w:eastAsia="GentiumBasic"/>
          <w:b/>
          <w:i/>
          <w:color w:val="9161A8"/>
          <w:sz w:val="20"/>
        </w:rPr>
        <w:t>[Conditional Recommendation]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2" w:lineRule="auto" w:before="192" w:after="0"/>
        <w:ind w:left="274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3.3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If temporary storage or transport of parathyroid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tissue is necessary before cryopreservation, deter-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mine the method of preservation, temperature, and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duration of storage.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Some facilities may need to temporarily store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79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transport parathyroid tissue before cryopreserva-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 because the facility does not have personnel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immediately available or does not have laboratory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specializing in cryopreservation on site.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However,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ideal method of preserving parathyroid cell via-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bility before cryopreservation is unknown because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of limited and low-quality evidence on the subject.</w:t>
      </w:r>
    </w:p>
    <w:p>
      <w:pPr>
        <w:autoSpaceDN w:val="0"/>
        <w:autoSpaceDE w:val="0"/>
        <w:widowControl/>
        <w:spacing w:line="252" w:lineRule="auto" w:before="0" w:after="0"/>
        <w:ind w:left="756" w:right="129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In a quasi-experimental study, Barreira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76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compared the effects of refrigerated storage at 4° 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(39.2° F) for different time intervals on the structural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integrity of parathyroid tissue (N = 11). The parathy-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roid tissue was stored in a cell culture medium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included </w:t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Dulbecco’s modified Eagle’s mediu</w:t>
      </w:r>
      <w:r>
        <w:rPr>
          <w:rFonts w:ascii="OpenSans" w:hAnsi="OpenSans" w:eastAsia="OpenSans"/>
          <w:b w:val="0"/>
          <w:i w:val="0"/>
          <w:color w:val="00AFAA"/>
          <w:sz w:val="18"/>
        </w:rPr>
        <w:t xml:space="preserve">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(DMEM), s</w:t>
      </w:r>
      <w:r>
        <w:rPr>
          <w:u w:val="single" w:color="00aea9"/>
          <w:rFonts w:ascii="GentiumBasic" w:hAnsi="GentiumBasic" w:eastAsia="GentiumBasic"/>
          <w:b w:val="0"/>
          <w:i w:val="0"/>
          <w:color w:val="231F20"/>
          <w:sz w:val="20"/>
        </w:rPr>
        <w:t xml:space="preserve">treptomycin 500 µg/mL, ampicillin 500 µg/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mL, amphotericin B 3 mg/mL, and 25 mM of a buff-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ering solution. Parathyroid tissue stored in the cell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culture medium at 4° C (39.2° F) was found to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viable for as long as 12 hours. However, the research-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ers also found that all the samples had at least one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structural change after 24 hours in refrigerated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storage. </w:t>
      </w:r>
    </w:p>
    <w:p>
      <w:pPr>
        <w:autoSpaceDN w:val="0"/>
        <w:autoSpaceDE w:val="0"/>
        <w:widowControl/>
        <w:spacing w:line="252" w:lineRule="auto" w:before="0" w:after="0"/>
        <w:ind w:left="756" w:right="129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One quasi-experimental study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two organiza-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tional experience articles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75,79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also described temporary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storage of parathyroid tissue. Alvarez-Hernandez et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77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stated that specimens were stored at 4° C (39.2° F)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RPMI medium for 16 to 20 hours prior to experi-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mentation. Stotler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reported that part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institutional process of parathyroid tissue preser-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vation included either same-day cryopreservation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or refrigerated storage overnight at 4° C (39.2° F).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Agarwal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75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stated that specimens were occasion-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ally placed in refrigerated storage between 2° C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8° C (35.6° F and 46.4° F) if processing was delayed.</w:t>
      </w:r>
    </w:p>
    <w:p>
      <w:pPr>
        <w:autoSpaceDN w:val="0"/>
        <w:autoSpaceDE w:val="0"/>
        <w:widowControl/>
        <w:spacing w:line="266" w:lineRule="auto" w:before="194" w:after="0"/>
        <w:ind w:left="756" w:right="1362" w:hanging="482"/>
        <w:jc w:val="both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3.4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Determine the maximum storage duration for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cryopreservation of parathyroid tissue based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on tissue viability and patient-specific needs. </w:t>
      </w:r>
    </w:p>
    <w:p>
      <w:pPr>
        <w:autoSpaceDN w:val="0"/>
        <w:tabs>
          <w:tab w:pos="996" w:val="left"/>
        </w:tabs>
        <w:autoSpaceDE w:val="0"/>
        <w:widowControl/>
        <w:spacing w:line="257" w:lineRule="auto" w:before="0" w:after="77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balance between the benefits and harms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storing cryopreserved parathyroid tissue longer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than 24 months is unclear. A benefit of storing cryo-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preserved parathyroid tissue longer than 24 months 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13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2012"/>
      </w:tblGrid>
      <w:tr>
        <w:trPr>
          <w:trHeight w:hRule="exact" w:val="672"/>
        </w:trPr>
        <w:tc>
          <w:tcPr>
            <w:tcW w:type="dxa" w:w="12722"/>
            <w:tcBorders>
              <w:end w:sz="10.0" w:val="single" w:color="#FFFFFF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722"/>
            <w:tcBorders>
              <w:top w:sz="2.0" w:val="single" w:color="#000000"/>
              <w:end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0" w:after="0"/>
              <w:ind w:left="138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14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6006"/>
        <w:gridCol w:w="6006"/>
      </w:tblGrid>
      <w:tr>
        <w:trPr>
          <w:trHeight w:hRule="exact" w:val="8312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0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is that a very small number of patients may develop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delayed symptoms related to parathyroid hormone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deficiency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have limited treatment options.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Conversely, cryopreservation of parathyroid glands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may affect the viability of the tissue or graft success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rates. There may also be facility limitations including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costs or storage availability.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 on the duration of cryopre-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served parathyroid tissue in relation to cell viabil-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68,70,74,77,78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patient outcomes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69,71,72,75,81,82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is limited due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small sample sizes, varying methodologies,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conflicting results. Four quasi-experimental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68,70,77,78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four nonexperimental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69,71,72,74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studies supported a dura-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of cryopreservation between 6.66 months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less than 24 months. However, Schneider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69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that four of the 15 patients (26.6%) in a non-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experimental study had autotransplant procedures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more than 2 years after the initial procedure. Addi-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tionally, two case reports described positive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outcomes (eg, elevated parathyroid hormone,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reversed hypoparathyroidism) after 30 months and 36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months.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81,82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author of an organizational experi-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ence article stated that the facility stored cryopre-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served parathyroid tissue longer than 24 months due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 the available space, low cost of storage, and the lack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treatment options for patients.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75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Specific findings of the studies conflict. Two quasi-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experimental studies found no significant difference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between fresh parathyroid tissue and cryopreserved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parathyroid tissue regardless of storage duration.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68,77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Three studies did not find a correlation between cell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viability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70,78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patient outcomes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the duration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cryopreservation. Conversely, Cohen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a sig-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nificant difference between the cryopreservation stor-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age duration of functional and nonfunctional grafts.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0" w:val="left"/>
                <w:tab w:pos="840" w:val="left"/>
                <w:tab w:pos="900" w:val="left"/>
              </w:tabs>
              <w:autoSpaceDE w:val="0"/>
              <w:widowControl/>
              <w:spacing w:line="254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may exceed the harms </w:t>
            </w:r>
            <w:r>
              <w:rPr>
                <w:rFonts w:ascii="OpenSans" w:hAnsi="OpenSans" w:eastAsia="OpenSans"/>
                <w:b w:val="0"/>
                <w:i w:val="0"/>
                <w:color w:val="00AFAA"/>
                <w:sz w:val="18"/>
              </w:rPr>
              <w:t>(Figure 1)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. The benefits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 minimizing the area of the donor site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needed,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potential elimination of a secondary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donor site,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cost efficiency.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83,85,86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harms may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 reduced graft success rates due to decreased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skin viability over time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87-89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risk for infection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contaminated skin grafts.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90,91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Moderate-quality evidence indicates that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served skin is viable, but the viability declines dur-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the duration of storage.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87-89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Therefore, most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available research on autologous skin seeks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determine which variables (eg, medium) may extend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storage duration while optimizing graft success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rates or some aspect of skin cell viability.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85-89,91,92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quasi-experimental studies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85-88,91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four nonexperi-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mental studies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83,84,89,90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compared the effect of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preservation on graft success rates or different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aspects of skin cell viability. The evidence is limited by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small number of high-quality studies con-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ducted on this practice issue,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59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small sample sizes of the studies,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83,84,86-89,91-93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missing information in the study methodology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descriptions (eg, graft preparation, temperature,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storage duration),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84,89,90,93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differences between the study methodology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how autologous skin is prepared in clinical prac-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tice (eg, not meshed, skin biopsies used),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83-87,93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variable results in studies that investigated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same outcome (ie, graft success rates, skin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viability).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600" w:right="86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Further research is needed to examine how skin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viability after preservation affects the clinical out-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 of graft success rates in humans. </w:t>
            </w:r>
          </w:p>
        </w:tc>
      </w:tr>
      <w:tr>
        <w:trPr>
          <w:trHeight w:hRule="exact" w:val="345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2" w:lineRule="auto" w:before="88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mean cryopreservation period was 7.9 months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functional grafts and 15.3 months for nonfunctional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researchers concluded that the duration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cryopreservation was a significant predictor of graft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failure.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Two studies stated that even though cryo-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 was not found to be detrimental to the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sue, the process of freezing or thawing may be.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70,72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Guerrero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concluded that facilities would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benefit from challenging the idea of storing cryopre-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served parathyroid tissue indefinitely. They recom-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mended that facilities establish a maximum period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 that balances the considerations of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sue viability, storage ability, and cost.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7" w:lineRule="auto" w:before="0" w:after="0"/>
              <w:ind w:left="118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4.2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No recommendation can be made regarding mesh-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ing skin prior to preservation.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meshing the skin is unclear. Meshing the skin allows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skin graft to stretch and cover a larger area.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Meshing the skin during the initial procedure when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is harvested may reduce time during a subsequent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procedure. However, meshing the skin exposes it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mechanical trauma that may compromise cellular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function,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which may affect clinical outcomes.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600" w:right="86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conflicts regarding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meshing the skin prior to preservation. A quasi-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experimental study that reviewed graft success rates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preserved and transplanted skin in an animal model </w:t>
            </w:r>
          </w:p>
        </w:tc>
      </w:tr>
      <w:tr>
        <w:trPr>
          <w:trHeight w:hRule="exact" w:val="45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220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4. Skin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576" w:right="864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that the results for skin meshed before preser-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vation were not significantly different from those for </w:t>
            </w:r>
          </w:p>
        </w:tc>
      </w:tr>
      <w:tr>
        <w:trPr>
          <w:trHeight w:hRule="exact" w:val="125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62" w:lineRule="auto" w:before="264" w:after="0"/>
              <w:ind w:left="118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4.1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Autologous skin may be preserved and auto-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transplanted.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benefits of storing autologous skin (eg, split-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thickness skin grafts) for delayed autotransplanta-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" w:after="0"/>
              <w:ind w:left="576" w:right="864" w:firstLine="0"/>
              <w:jc w:val="center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nonmeshed skin.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Two quasi-experimental studies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compared the effects of meshing split-thickness skin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grafts on different aspects of skin cell viability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88,91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Li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decreases in cell viabil-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ity of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meshed skin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over the duration of storage time.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6006"/>
        <w:gridCol w:w="6006"/>
      </w:tblGrid>
      <w:tr>
        <w:trPr>
          <w:trHeight w:hRule="exact" w:val="348"/>
        </w:trPr>
        <w:tc>
          <w:tcPr>
            <w:tcW w:type="dxa" w:w="12722"/>
            <w:gridSpan w:val="2"/>
            <w:tcBorders>
              <w:top w:sz="2.0" w:val="single" w:color="#000000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7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86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14</w:t>
            </w:r>
          </w:p>
        </w:tc>
        <w:tc>
          <w:tcPr>
            <w:tcW w:type="dxa" w:w="5520"/>
            <w:tcBorders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2032"/>
      </w:tblGrid>
      <w:tr>
        <w:trPr>
          <w:trHeight w:hRule="exact" w:val="662"/>
        </w:trPr>
        <w:tc>
          <w:tcPr>
            <w:tcW w:type="dxa" w:w="12060"/>
            <w:tcBorders>
              <w:start w:sz="2.0" w:val="single" w:color="#000000"/>
              <w:end w:sz="2.0" w:val="single" w:color="#000000"/>
              <w:bottom w:sz="10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060"/>
            <w:tcBorders>
              <w:start w:sz="2.0" w:val="single" w:color="#000000"/>
              <w:top w:sz="10.0" w:val="single" w:color="#FFFFFF"/>
              <w:end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71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0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2032"/>
      </w:tblGrid>
      <w:tr>
        <w:trPr>
          <w:trHeight w:hRule="exact" w:val="342"/>
        </w:trPr>
        <w:tc>
          <w:tcPr>
            <w:tcW w:type="dxa" w:w="4856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Figure 1.  Split-Thickness and Full-Thickness Skin Grafts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84.0" w:type="dxa"/>
      </w:tblPr>
      <w:tblGrid>
        <w:gridCol w:w="12032"/>
      </w:tblGrid>
      <w:tr>
        <w:trPr>
          <w:trHeight w:hRule="exact" w:val="4174"/>
        </w:trPr>
        <w:tc>
          <w:tcPr>
            <w:tcW w:type="dxa" w:w="4846"/>
            <w:tcBorders>
              <w:start w:sz="8.0" w:val="single" w:color="#A7A9AB"/>
              <w:top w:sz="8.0" w:val="single" w:color="#A7A9AB"/>
              <w:end w:sz="8.0" w:val="single" w:color="#A7A9AB"/>
              <w:bottom w:sz="8.0" w:val="single" w:color="#A7A9A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95600" cy="26720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672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6"/>
        </w:trPr>
        <w:tc>
          <w:tcPr>
            <w:tcW w:type="dxa" w:w="4846"/>
            <w:tcBorders>
              <w:start w:sz="8.0" w:val="single" w:color="#A7A9AB"/>
              <w:top w:sz="8.0" w:val="single" w:color="#A7A9AB"/>
              <w:end w:sz="8.0" w:val="single" w:color="#A7A9AB"/>
              <w:bottom w:sz="8.0" w:val="single" w:color="#A7A9A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231F20"/>
                <w:sz w:val="14"/>
              </w:rPr>
              <w:t>A split-thickness skin graft includes the epidermis and part of the dermis. A full-</w:t>
            </w:r>
            <w:r>
              <w:rPr>
                <w:rFonts w:ascii="OpenSans" w:hAnsi="OpenSans" w:eastAsia="OpenSans"/>
                <w:b w:val="0"/>
                <w:i/>
                <w:color w:val="231F20"/>
                <w:sz w:val="14"/>
              </w:rPr>
              <w:t>thickness skin graft includes the epidermis and all of the dermis.</w:t>
            </w:r>
          </w:p>
          <w:p>
            <w:pPr>
              <w:autoSpaceDN w:val="0"/>
              <w:autoSpaceDE w:val="0"/>
              <w:widowControl/>
              <w:spacing w:line="233" w:lineRule="auto" w:before="64" w:after="0"/>
              <w:ind w:left="8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231F20"/>
                <w:sz w:val="14"/>
              </w:rPr>
              <w:t xml:space="preserve">Illustration by Kurt Jones. </w:t>
            </w:r>
          </w:p>
        </w:tc>
      </w:tr>
    </w:tbl>
    <w:p>
      <w:pPr>
        <w:autoSpaceDN w:val="0"/>
        <w:autoSpaceDE w:val="0"/>
        <w:widowControl/>
        <w:spacing w:line="271" w:lineRule="auto" w:before="296" w:after="0"/>
        <w:ind w:left="25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These findings led the researchers to recommend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using meshed skin within 7 days of harvesting. </w:t>
      </w:r>
    </w:p>
    <w:p>
      <w:pPr>
        <w:autoSpaceDN w:val="0"/>
        <w:autoSpaceDE w:val="0"/>
        <w:widowControl/>
        <w:spacing w:line="254" w:lineRule="auto" w:before="0" w:after="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Sterne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found that meshed skin had initial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swelling and pleomorphism that subsided by the 21st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day of storage. However, the researchers suggested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after 3 weeks of preservation, the rates of suc-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cessful skin grafts would be severely diminished.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study results also showed that meshed skin had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more shrinkage and epidermal clefting, which pre-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disposed the meshed skin to more deterioration than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nonmeshed skin. The researchers recommended not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meshing the skin and storing it in a roll. </w:t>
      </w:r>
    </w:p>
    <w:p>
      <w:pPr>
        <w:autoSpaceDN w:val="0"/>
        <w:autoSpaceDE w:val="0"/>
        <w:widowControl/>
        <w:spacing w:line="264" w:lineRule="auto" w:before="0" w:after="20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No studies were found in which the results of graft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success rates for skin meshed before and after preser-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vation were compared. Further research is needed.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2032"/>
      </w:tblGrid>
      <w:tr>
        <w:trPr>
          <w:trHeight w:hRule="exact" w:val="4100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74" w:lineRule="auto" w:before="0" w:after="0"/>
              <w:ind w:left="118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4.3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a method of preparing the skin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preservation, which may include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placing the epithelial side of the graft down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88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onto a sheet of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tulle gras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88,90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folding the graft in half dermis-to-dermis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83,88,90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then rolling it,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83,88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wrapping the graft in saline moistened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gauze,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83,86-91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</w:t>
            </w:r>
          </w:p>
          <w:p>
            <w:pPr>
              <w:autoSpaceDN w:val="0"/>
              <w:tabs>
                <w:tab w:pos="630" w:val="left"/>
                <w:tab w:pos="840" w:val="left"/>
                <w:tab w:pos="900" w:val="left"/>
              </w:tabs>
              <w:autoSpaceDE w:val="0"/>
              <w:widowControl/>
              <w:spacing w:line="254" w:lineRule="auto" w:before="0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placing the wrapped tissue into a sterile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container.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88,91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Low-quality evidence indicates that the viability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preserved skin was improved when the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rolled during storage. In a quasi-experimental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Sterne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reviewed the histological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changes in split-thickness skin grafts from meshing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graft configuration during storage. The skin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257" w:lineRule="auto" w:before="0" w:after="0"/>
        <w:ind w:left="756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stored either rolled or flat and wrapped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saline-soaked gauze sponges for a 4-week period.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researchers found that both rolled nonmeshed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skin and rolled meshed skin had less shrinkage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later weeks of storage and had less clefting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between the dermis and epidermis than the skin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was stored flat. The researchers thought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rolling the skin might reduce moisture loss during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storage period. They concluded that the viabil-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ity of the stored grafts was greatest when the grafts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were stored as an unmeshed roll at 4° C (39.2° F)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fewer than 7 days. Further research is needed.</w:t>
      </w:r>
    </w:p>
    <w:p>
      <w:pPr>
        <w:autoSpaceDN w:val="0"/>
        <w:tabs>
          <w:tab w:pos="756" w:val="left"/>
          <w:tab w:pos="996" w:val="left"/>
        </w:tabs>
        <w:autoSpaceDE w:val="0"/>
        <w:widowControl/>
        <w:spacing w:line="254" w:lineRule="auto" w:before="196" w:after="0"/>
        <w:ind w:left="274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4.4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Preserve autologous skin by refrigeration at 4° C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(39.2° F).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benefits of skin preservation exceed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potential for patient harm and have been found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cost efficient.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85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Moderate-quality evidence consistently shows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skin viability is preserved when autologous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skin is stored at 4° C (39.2° F) for varying dura-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85-91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However, the evidence is limited because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methodology, medium used, storage duration,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and conclusions were highly varied between stud-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ies. It is important to note that while stored skin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remains viable for a period of time, at some point,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viability of the preserved skin diminishes.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87,88,90,91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Diminished skin viability may increase the rate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failed skin grafts in patients.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AATB recom-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mends that skin be preserved by refrigeration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above freezing to 10° C (50° F) or by freezing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cryopreservation at -40° C (-40° F) or colder.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34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 nonexperimental study, Titley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investi-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gated bacterial contamination and rates of graft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success in eight patients and found that the skin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all eight patients was contaminated at the time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recovery. Interestingly, the researchers noted that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except for </w:t>
      </w:r>
      <w:r>
        <w:rPr>
          <w:rFonts w:ascii="GentiumBasic" w:hAnsi="GentiumBasic" w:eastAsia="GentiumBasic"/>
          <w:b w:val="0"/>
          <w:i/>
          <w:color w:val="231F20"/>
          <w:sz w:val="20"/>
        </w:rPr>
        <w:t>Acinetobacter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organisms, the other bacte-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ria found in the study would not replicate in tem-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peratures below 4° C (39.2° F). </w:t>
      </w:r>
    </w:p>
    <w:p>
      <w:pPr>
        <w:autoSpaceDN w:val="0"/>
        <w:autoSpaceDE w:val="0"/>
        <w:widowControl/>
        <w:spacing w:line="262" w:lineRule="auto" w:before="198" w:after="182"/>
        <w:ind w:left="756" w:right="1362" w:hanging="482"/>
        <w:jc w:val="both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4.5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 collaboration with the surgeon(s), an infection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preventionist, and a pharmacist, determine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which </w:t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storage medium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 or solution will be used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and if </w:t>
      </w:r>
      <w:r>
        <w:rPr>
          <w:u w:val="single" w:color="00aea9"/>
          <w:rFonts w:ascii="GentiumBasic" w:hAnsi="GentiumBasic" w:eastAsia="GentiumBasic"/>
          <w:b/>
          <w:i w:val="0"/>
          <w:color w:val="231F20"/>
          <w:sz w:val="20"/>
        </w:rPr>
        <w:t xml:space="preserve">antibiotics will be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added. </w:t>
      </w: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6016"/>
        <w:gridCol w:w="6016"/>
      </w:tblGrid>
      <w:tr>
        <w:trPr>
          <w:trHeight w:hRule="exact" w:val="2230"/>
        </w:trPr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4.5.1</w:t>
            </w:r>
          </w:p>
        </w:tc>
        <w:tc>
          <w:tcPr>
            <w:tcW w:type="dxa" w:w="50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62" w:lineRule="auto" w:before="0" w:after="0"/>
              <w:ind w:left="416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Store skin in a storage medium or normal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saline solution.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using a storage medium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solution, including retained pliability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skin, exceed the harms, which may include loss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moisture.</w:t>
            </w:r>
          </w:p>
          <w:p>
            <w:pPr>
              <w:autoSpaceDN w:val="0"/>
              <w:autoSpaceDE w:val="0"/>
              <w:widowControl/>
              <w:spacing w:line="266" w:lineRule="auto" w:before="0" w:after="0"/>
              <w:ind w:left="416" w:right="676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High-quality evidence shows that normal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saline solution was inferior to other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media with which it was compared.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85-87,91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Storage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8"/>
        <w:ind w:left="0" w:right="0"/>
      </w:pP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016"/>
        <w:gridCol w:w="6016"/>
      </w:tblGrid>
      <w:tr>
        <w:trPr>
          <w:trHeight w:hRule="exact" w:val="358"/>
        </w:trPr>
        <w:tc>
          <w:tcPr>
            <w:tcW w:type="dxa" w:w="12060"/>
            <w:gridSpan w:val="2"/>
            <w:tcBorders>
              <w:top w:sz="2.0" w:val="single" w:color="#000000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4"/>
        </w:trPr>
        <w:tc>
          <w:tcPr>
            <w:tcW w:type="dxa" w:w="6540"/>
            <w:tcBorders>
              <w:start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19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I-01_AutologousTissue-25_110124.indd   15</w:t>
            </w:r>
          </w:p>
        </w:tc>
        <w:tc>
          <w:tcPr>
            <w:tcW w:type="dxa" w:w="5520"/>
            <w:tcBorders>
              <w:end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0" w:right="19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003"/>
        <w:gridCol w:w="3003"/>
        <w:gridCol w:w="3003"/>
        <w:gridCol w:w="3003"/>
      </w:tblGrid>
      <w:tr>
        <w:trPr>
          <w:trHeight w:hRule="exact" w:val="810"/>
        </w:trPr>
        <w:tc>
          <w:tcPr>
            <w:tcW w:type="dxa" w:w="13404"/>
            <w:gridSpan w:val="4"/>
            <w:tcBorders>
              <w:top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3430"/>
        </w:trPr>
        <w:tc>
          <w:tcPr>
            <w:tcW w:type="dxa" w:w="1936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18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media reported in studies to be superior to nor-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mal saline solution for preservation include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93" w:lineRule="auto" w:before="0" w:after="0"/>
              <w:ind w:left="446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RPMI-1640 medium,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86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93" w:lineRule="auto" w:before="0" w:after="0"/>
              <w:ind w:left="446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RPMI-1640 medium with antibiotics,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87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93" w:lineRule="auto" w:before="0" w:after="0"/>
              <w:ind w:left="446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DMEM,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91</w:t>
            </w:r>
          </w:p>
          <w:p>
            <w:pPr>
              <w:autoSpaceDN w:val="0"/>
              <w:tabs>
                <w:tab w:pos="716" w:val="left"/>
              </w:tabs>
              <w:autoSpaceDE w:val="0"/>
              <w:widowControl/>
              <w:spacing w:line="271" w:lineRule="auto" w:before="0" w:after="0"/>
              <w:ind w:left="44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DMEM/Ham F12 (DMEM/F12, 3:1 mixture),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91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</w:t>
            </w:r>
          </w:p>
          <w:p>
            <w:pPr>
              <w:autoSpaceDN w:val="0"/>
              <w:tabs>
                <w:tab w:pos="446" w:val="left"/>
                <w:tab w:pos="656" w:val="left"/>
                <w:tab w:pos="716" w:val="left"/>
              </w:tabs>
              <w:autoSpaceDE w:val="0"/>
              <w:widowControl/>
              <w:spacing w:line="254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McCoy’s 5A medium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85 </w:t>
            </w:r>
            <w:r>
              <w:br/>
            </w:r>
            <w:r>
              <w:tab/>
            </w:r>
            <w:r>
              <w:tab/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However, most researc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hers also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normal saline solution is the most commonly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used 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86-88,90,91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that it demonstrated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some preservation of skin viability for a period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time that was usually shorter than for other </w:t>
            </w:r>
          </w:p>
        </w:tc>
        <w:tc>
          <w:tcPr>
            <w:tcW w:type="dxa" w:w="67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18" w:after="0"/>
              <w:ind w:left="960" w:right="187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days. The researchers found that storage in DMEM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or DMEM/Ham F12 was better than storage in nor-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mal saline solution or Hartman’s solution. They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found microbial contamination in 43.3% (n =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13) of the skin samples stored in antibiotic-free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media compared with only 10% (n = 3) of the sam-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ples stored in media with antibiotics.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researchers concluded that use of storage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tions with antimicrobial agents may help mini-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mize the risk of contamination, especially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skin recovered from burn patients that may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prone to higher levels of contamination. </w:t>
            </w:r>
          </w:p>
        </w:tc>
      </w:tr>
      <w:tr>
        <w:trPr>
          <w:trHeight w:hRule="exact" w:val="100"/>
        </w:trPr>
        <w:tc>
          <w:tcPr>
            <w:tcW w:type="dxa" w:w="3003"/>
            <w:vMerge/>
            <w:tcBorders>
              <w:bottom w:sz="8.0" w:val="single" w:color="#00AEA9"/>
            </w:tcBorders>
          </w:tcPr>
          <w:p/>
        </w:tc>
        <w:tc>
          <w:tcPr>
            <w:tcW w:type="dxa" w:w="3003"/>
            <w:vMerge/>
            <w:tcBorders>
              <w:bottom w:sz="8.0" w:val="single" w:color="#00AEA9"/>
            </w:tcBorders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4.5.3</w:t>
            </w:r>
          </w:p>
        </w:tc>
        <w:tc>
          <w:tcPr>
            <w:tcW w:type="dxa" w:w="60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54" w:lineRule="auto" w:before="104" w:after="0"/>
              <w:ind w:left="240" w:right="1872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changing storage solution or medium every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72 hours.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evidence was found on the effectiveness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changing storage solutions or media for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served skin. The benefits of changing the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 are unknown and the harms could include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increased risk of contaminating the skin. </w:t>
            </w:r>
          </w:p>
        </w:tc>
      </w:tr>
      <w:tr>
        <w:trPr>
          <w:trHeight w:hRule="exact" w:val="2170"/>
        </w:trPr>
        <w:tc>
          <w:tcPr>
            <w:tcW w:type="dxa" w:w="19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4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media.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85,87,91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Furthermore, in their nonexperimental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Knapik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discussed the common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practice of using normal saline as a storage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and that the corresponding patient out-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comes (ie, graft success rates) may be clinically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acceptable. The researchers questioned whether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use of more expensive storage media is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clinical interest. </w:t>
            </w:r>
          </w:p>
        </w:tc>
        <w:tc>
          <w:tcPr>
            <w:tcW w:type="dxa" w:w="3003"/>
            <w:vMerge/>
            <w:tcBorders/>
          </w:tcPr>
          <w:p/>
        </w:tc>
        <w:tc>
          <w:tcPr>
            <w:tcW w:type="dxa" w:w="3003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193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2" w:lineRule="auto" w:before="0" w:after="0"/>
              <w:ind w:left="118" w:right="187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4.6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the maximum storage duration for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autologous split-thickness skin grafts.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[Recom-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suggests varying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lengths of time that skin may be stored at 4° C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(39.2° F).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85-91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evidence is limited because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used different storage media and varying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techniques for assessing the viability of preserved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skin. The researchers reported findings of accept-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able storage durations between 7 days and 4 weeks,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which were conditional based on the methods used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the research.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85,88-91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Two of the studies did not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 a cut-off point for when stored skin grafts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may no longer be used.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86,87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a quasi-experimental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Boekema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concluded that it was not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possible to determine a cut-off point when split-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thickness skin grafts could no longer be used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because the decline in skin viability was gradual.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also concluded that more research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is needed to correlate viability of preserved skin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 success rates in patients.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AATB recom-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mends that refrigerated autologous skin not be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stored for longer than 14 days.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</w:tr>
      <w:tr>
        <w:trPr>
          <w:trHeight w:hRule="exact" w:val="5530"/>
        </w:trPr>
        <w:tc>
          <w:tcPr>
            <w:tcW w:type="dxa" w:w="19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4.5.2</w:t>
            </w:r>
          </w:p>
        </w:tc>
        <w:tc>
          <w:tcPr>
            <w:tcW w:type="dxa" w:w="467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2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Determine whether antibiotics will be added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to storage media or solutions based on the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patient’s allergies, manufacturer’s IFU, and the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facility antibacterial stewardship program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(if applicable).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demonstrates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storage of skin in media with antibacterial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properties may be useful.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90,91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nonexperimental study, Titley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90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reviewed bacterial contamination rates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skin at the moment of harvest and after 3 weeks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storage. Split-thickness skin grafts taken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patients were put on tulle gras and then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wrapped in saline-moistened gauze prior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placement in a refrigerator. The preserved skin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was grafted to 10 patients and data were avail-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able for eight patients. The researchers found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all eight skin grafts were contaminated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harvest with bacterial counts between 2.2 x 10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 xml:space="preserve">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5.3 x 10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organisms per gram of skin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included seven different organisms. Of the eight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 included in the study, three failed 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pletely. The researchers found a significant cor-</w:t>
            </w:r>
          </w:p>
        </w:tc>
        <w:tc>
          <w:tcPr>
            <w:tcW w:type="dxa" w:w="6006"/>
            <w:gridSpan w:val="2"/>
            <w:vMerge/>
            <w:tcBorders/>
          </w:tcPr>
          <w:p/>
        </w:tc>
      </w:tr>
      <w:tr>
        <w:trPr>
          <w:trHeight w:hRule="exact" w:val="2500"/>
        </w:trPr>
        <w:tc>
          <w:tcPr>
            <w:tcW w:type="dxa" w:w="19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relation between lower numbers of organisms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on the skin at harvest and higher 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centages of graft success rates. The researchers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concluded that commonly used storage prac-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tices facilitate bacterial multiplication.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416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quasi-experimental study, Li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pared meshed split-thickness skin grafts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surgical burn patients. The grafts were stored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different storage solutions and reviewed for cell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viability and microbial contamination over 28 </w:t>
            </w:r>
          </w:p>
        </w:tc>
        <w:tc>
          <w:tcPr>
            <w:tcW w:type="dxa" w:w="67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600" w:right="1882" w:hanging="482"/>
              <w:jc w:val="both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4.7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Split-thickness skin grafts procured during free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flap procedures may be stored on the patient’s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donor site for delayed autotransplantation.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0" w:after="0"/>
              <w:ind w:left="600" w:right="1872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storing autologous split-thickness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skin grafts at the donor site during free flap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dures are likely to exceed the harms. The benefits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may include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reduced surgical time,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elimination of a second procedure,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83,93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1072" w:right="0" w:firstLine="0"/>
        <w:jc w:val="left"/>
      </w:pPr>
      <w:r>
        <w:rPr>
          <w:rFonts w:ascii="OpenSans" w:hAnsi="OpenSans" w:eastAsia="OpenSans"/>
          <w:b/>
          <w:i w:val="0"/>
          <w:color w:val="231F20"/>
          <w:sz w:val="20"/>
        </w:rPr>
        <w:t>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I-01_AutologousTissue-25_110124.indd   16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tabs>
          <w:tab w:pos="2880" w:val="left"/>
        </w:tabs>
        <w:autoSpaceDE w:val="0"/>
        <w:widowControl/>
        <w:spacing w:line="271" w:lineRule="auto" w:before="0" w:after="0"/>
        <w:ind w:left="261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ability to see the flap area during the imme-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diate postoperative period,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83,93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increased flap survival rates,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93</w:t>
      </w:r>
    </w:p>
    <w:p>
      <w:pPr>
        <w:autoSpaceDN w:val="0"/>
        <w:tabs>
          <w:tab w:pos="2880" w:val="left"/>
        </w:tabs>
        <w:autoSpaceDE w:val="0"/>
        <w:widowControl/>
        <w:spacing w:line="271" w:lineRule="auto" w:before="0" w:after="0"/>
        <w:ind w:left="261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no risk of a graft being placed on the wrong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patient,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83,93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reduced size of the skin graft required,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83,93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decreased donor site morbidity,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</w:p>
    <w:p>
      <w:pPr>
        <w:autoSpaceDN w:val="0"/>
        <w:tabs>
          <w:tab w:pos="2880" w:val="left"/>
        </w:tabs>
        <w:autoSpaceDE w:val="0"/>
        <w:widowControl/>
        <w:spacing w:line="271" w:lineRule="auto" w:before="0" w:after="0"/>
        <w:ind w:left="261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improved healing of the unused skin graft left at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donor site,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decreased risk of scarring,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increased patient satisfaction,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elimination of biohazardous waste disposal,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93</w:t>
      </w:r>
    </w:p>
    <w:p>
      <w:pPr>
        <w:autoSpaceDN w:val="0"/>
        <w:tabs>
          <w:tab w:pos="2880" w:val="left"/>
        </w:tabs>
        <w:autoSpaceDE w:val="0"/>
        <w:widowControl/>
        <w:spacing w:line="293" w:lineRule="auto" w:before="0" w:after="0"/>
        <w:ind w:left="2610" w:right="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cost efficiency,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83,93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</w:t>
      </w:r>
    </w:p>
    <w:p>
      <w:pPr>
        <w:autoSpaceDN w:val="0"/>
        <w:tabs>
          <w:tab w:pos="2610" w:val="left"/>
          <w:tab w:pos="2820" w:val="left"/>
          <w:tab w:pos="2880" w:val="left"/>
        </w:tabs>
        <w:autoSpaceDE w:val="0"/>
        <w:widowControl/>
        <w:spacing w:line="254" w:lineRule="auto" w:before="0" w:after="0"/>
        <w:ind w:left="25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availability for all patients because refrigeration is 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unnecessary.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93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harms associated with storing autologous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split-thickness skin grafts at the donor site include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harvesting a larger split-thickness skin graft than 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needed because it can be hard to estimate the size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graft needed. Additional high-quality research is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needed to clarify the risks and confirm the benefits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storing split-thickness skin grafts at the donor site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for delayed autotransplantation. </w:t>
      </w:r>
    </w:p>
    <w:p>
      <w:pPr>
        <w:autoSpaceDN w:val="0"/>
        <w:autoSpaceDE w:val="0"/>
        <w:widowControl/>
        <w:spacing w:line="254" w:lineRule="auto" w:before="0" w:after="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Low-quality evidence supports storage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patient’s autologous skin at the donor site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delayed autotransplantation over a free flap site.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83,93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One nonexperimental study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one case report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93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discussed patient outcomes from storage of autolo-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gous skin at the donor site for delayed autotrans-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plantation over the free flap site. </w:t>
      </w:r>
    </w:p>
    <w:p>
      <w:pPr>
        <w:autoSpaceDN w:val="0"/>
        <w:autoSpaceDE w:val="0"/>
        <w:widowControl/>
        <w:spacing w:line="252" w:lineRule="auto" w:before="0" w:after="0"/>
        <w:ind w:left="2580" w:right="156" w:firstLine="240"/>
        <w:jc w:val="both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Ciudad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83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studied graft success rates from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lymph node flap transfer procedures for grafts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stored at the donor site in 10 patients. The bedside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procedure to autotransplant the skin from the donor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site to the recipient site was completed between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fourth and sixth postoperative day. The researchers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reported that a single patient needed slightly more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medication during the bedside graft transfer. There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a 100% flap survival rate and a 97% graft success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rate. The researchers concluded that delayed skin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grafting may reduce flap complications as well 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decrease operative time and costs. A study limitation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that the researchers did not include patients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with coagulopathy or diabetes mellitus. </w:t>
      </w:r>
    </w:p>
    <w:p>
      <w:pPr>
        <w:autoSpaceDN w:val="0"/>
        <w:autoSpaceDE w:val="0"/>
        <w:widowControl/>
        <w:spacing w:line="252" w:lineRule="auto" w:before="0" w:after="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Mardini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reviewed the clinical outcomes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initial free flap voice reconstruction procedures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using skin grafts stored at the donor site in 10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patients. The bedside procedure was performed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between 3 and 8 days after the initial procedure.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researchers stated that elevation of the stored graft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was well tolerated. They reported 95% </w:t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 xml:space="preserve">engraftment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all cases and that all the grafts heal</w:t>
      </w:r>
      <w:r>
        <w:rPr>
          <w:u w:val="single" w:color="00aea9"/>
          <w:rFonts w:ascii="GentiumBasic" w:hAnsi="GentiumBasic" w:eastAsia="GentiumBasic"/>
          <w:b w:val="0"/>
          <w:i w:val="0"/>
          <w:color w:val="231F20"/>
          <w:sz w:val="20"/>
        </w:rPr>
        <w:t>ed completely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during the 5- to 12-month follow-up period.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researchers concluded that storage of the skin auto-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graft at the donor site for as long as 8 days was a reli-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able and cost-effective technique.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93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12032"/>
      </w:tblGrid>
      <w:tr>
        <w:trPr>
          <w:trHeight w:hRule="exact" w:val="45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5. Vessels</w:t>
            </w:r>
          </w:p>
        </w:tc>
      </w:tr>
    </w:tbl>
    <w:p>
      <w:pPr>
        <w:autoSpaceDN w:val="0"/>
        <w:tabs>
          <w:tab w:pos="758" w:val="left"/>
          <w:tab w:pos="998" w:val="left"/>
        </w:tabs>
        <w:autoSpaceDE w:val="0"/>
        <w:widowControl/>
        <w:spacing w:line="252" w:lineRule="auto" w:before="324" w:after="200"/>
        <w:ind w:left="276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5.1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Autologous vessels may be preserved and auto-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transplanted.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benefits of preserving autologous vessels are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likely to exceed the harms. Preservation of remain-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ing vessel segments results in the availability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autologous tissue during the initial recovery period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when patients’ vessels may occlude, requiring subse-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quent grafts.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Potential harms include occlusions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vascular grafts and subsequent graft failure.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94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Moderate-quality evidence supports the preserva-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of autologous veins for delayed autotransplanta-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94-99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Two RCTs,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96,98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three quasi-experimental stud-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ies,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95,97,99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one nonexperimental study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reviewed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effects of various storage solutions on veins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arteries for periods longer than several hours.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12032"/>
      </w:tblGrid>
      <w:tr>
        <w:trPr>
          <w:trHeight w:hRule="exact" w:val="8900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0" w:after="0"/>
              <w:ind w:left="118" w:right="576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5.2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Store vessels submerged in a buffered storage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solution or tissue culture medium between 2° C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8° C (35.6° F and 46.4° F) for no longer than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14 days.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Moderate-quality evidence addresses vessels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stored at 4° C (39.2° F),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94-96,98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at a range from 0° C to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4° C (32° F to 39.2° F),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at 21° C (69.8° F).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99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Additionally, the Organ Procurement and Trans-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plantation Network states that extra vessels that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come packaged separately with organs for trans-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plant may be stored between 2° C to 8° C (35.6° 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 46.4° F) in an FDA-approved preservation solu-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and destroyed within 14 days of the recovery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date of the organ.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100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Two RCTs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96,98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four quasi-experimental stud-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94,95,97,99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reviewed the long-term effects of differ-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ent storage solutions on vessels for preservation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periods between 24 hours and 4 weeks. Several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found that buffered solutions protect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endothelial cell lining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maintain vessel func-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94,96-99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better than other solutions studied. A sec-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ondary finding was that storage in normal saline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 had an adverse effect on the endothelial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lining of the vessel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did not preserve vessel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function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94,96-99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compared to other solutions.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600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specific period used for storage of vessels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dependent on the storage solution used. The evi-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dence is limited due to the variability in the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solutions studied, research methodologies,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results. The AATB recommends packaging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allograft vascular tissue in </w:t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isotonic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sterile solution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(eg, tissue culture media) b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ut not nor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mal saline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Buffered solutions and media found to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 vessels include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6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TiProtec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solution for 4 days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7 to 14 days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;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 culture medium for up to 4 weeks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3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University of Wisconsin solution for 24 hours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17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004"/>
        <w:gridCol w:w="4004"/>
        <w:gridCol w:w="4004"/>
      </w:tblGrid>
      <w:tr>
        <w:trPr>
          <w:trHeight w:hRule="exact" w:val="1482"/>
        </w:trPr>
        <w:tc>
          <w:tcPr>
            <w:tcW w:type="dxa" w:w="12722"/>
            <w:gridSpan w:val="3"/>
            <w:tcBorders>
              <w:end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914" w:after="0"/>
              <w:ind w:left="138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7270"/>
        </w:trPr>
        <w:tc>
          <w:tcPr>
            <w:tcW w:type="dxa" w:w="192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271" w:lineRule="auto" w:before="418" w:after="0"/>
              <w:ind w:left="8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GALA (glutathione, ascorbic acid, and L-arginine)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solution for 24 hours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 and</w:t>
            </w:r>
          </w:p>
          <w:p>
            <w:pPr>
              <w:autoSpaceDN w:val="0"/>
              <w:tabs>
                <w:tab w:pos="86" w:val="left"/>
                <w:tab w:pos="296" w:val="left"/>
                <w:tab w:pos="356" w:val="left"/>
              </w:tabs>
              <w:autoSpaceDE w:val="0"/>
              <w:widowControl/>
              <w:spacing w:line="252" w:lineRule="auto" w:before="0" w:after="0"/>
              <w:ind w:left="56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N-acetyl histidine–buffered, potassium chloride–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enriched, amino acid–fortified solution aug-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mented with iron chelators deferoxamine and LK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614 for 4 days.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97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Harskamp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conducted an RCT involving 107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 facilities and 3,014 patients to compare intraoper-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ative preservation solutions used on veins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undergoing coronary artery bypass graft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procedures. The study revealed that the highest 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centage of patients (44%) had veins stored in saline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solution for intraoperative preservation. However,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study results showed that intraoperative vein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preservation in buffered saline solution resulted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significantly lower vein graft failure rates at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1-year follow-up period and improved but nonsignif-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icant long-term clinical outcomes (ie, lower death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rates, fewer cases of myocardial infarction, greater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revascularization) than veins stored in saline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blood-based solutions.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56" w:right="314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contrary to other study findings,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quasi-experimental study, Ebner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investigated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effects of storage in TiProtec solution at 4° 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(39.2° F) for 2 hours and for 2 days and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storage for 2 days or longer significantly impaired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vessel tone development. Importantly,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found significant molecular alteration in the </w:t>
            </w:r>
          </w:p>
        </w:tc>
        <w:tc>
          <w:tcPr>
            <w:tcW w:type="dxa" w:w="6120"/>
            <w:tcBorders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4" w:lineRule="auto" w:before="418" w:after="0"/>
              <w:ind w:left="60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longer-term storage than refrigeration.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AATB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recommends freezing or cryopreserving allograft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vascular tissue at -100° C (-148° F) or colder.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 on cryopreservation of ves-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sels includes one RCT,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one experimental study,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103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one case report.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evidence is limited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because of considerable variability between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methodologies (eg, type of vessels used, tests used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 comparison) and reported results. The research-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ers found that cryopreserved vessels had a signifi-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cant decrease in lumen size,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significant increase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vessel wall thickness,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increased vessel stiff-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ness as duration of storage increased.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Conversely,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studies also reported that vessels retained elastic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properties and some contractility,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that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mechanical properties of the vessels were similar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before and after cryopreservation.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103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Chang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that atherosclerotic areas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the cryopreserved arteries were more likely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have fragmentation. The authors of a case report 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three patients who had greater saphenous vein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 using autologous cryopreserved vein seg-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ments reported that no occlusions or aneurysmal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dilations were found during the follow-up period.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studies were found that examined the effect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using cryopreserved vessels on rates of successful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 in patients. Further research is needed.</w:t>
            </w:r>
          </w:p>
        </w:tc>
      </w:tr>
      <w:tr>
        <w:trPr>
          <w:trHeight w:hRule="exact" w:val="1780"/>
        </w:trPr>
        <w:tc>
          <w:tcPr>
            <w:tcW w:type="dxa" w:w="192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7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56" w:right="314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vessels after storage for 2 hours. This was a central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finding because changes at the molecular level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evident before functional vessel changes,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alterations at the molecular level may affect graft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function. The researchers concluded that further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is needed to understand the effects of these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findings on graft success rate outcomes in patients.</w:t>
            </w:r>
          </w:p>
        </w:tc>
        <w:tc>
          <w:tcPr>
            <w:tcW w:type="dxa" w:w="6120"/>
            <w:tcBorders>
              <w:end w:sz="10.0" w:val="single" w:color="#FFFFFF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62" w:lineRule="auto" w:before="0" w:after="0"/>
              <w:ind w:left="118" w:right="115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5.4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No recommendation can be made regarding pre-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warming vessels before autotransplantation.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vessel prewarming is unclear because there is no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research on the subject. </w:t>
            </w:r>
          </w:p>
          <w:p>
            <w:pPr>
              <w:autoSpaceDN w:val="0"/>
              <w:autoSpaceDE w:val="0"/>
              <w:widowControl/>
              <w:spacing w:line="295" w:lineRule="auto" w:before="0" w:after="0"/>
              <w:ind w:left="84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No studies were found that compared prewarm-</w:t>
            </w:r>
          </w:p>
        </w:tc>
      </w:tr>
      <w:tr>
        <w:trPr>
          <w:trHeight w:hRule="exact" w:val="1950"/>
        </w:trPr>
        <w:tc>
          <w:tcPr>
            <w:tcW w:type="dxa" w:w="192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5.2.1</w:t>
            </w:r>
          </w:p>
        </w:tc>
        <w:tc>
          <w:tcPr>
            <w:tcW w:type="dxa" w:w="467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4" w:lineRule="auto" w:before="0" w:after="0"/>
              <w:ind w:left="416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changing storage solution or medium every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72 hours.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evidence was found on the effectiveness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changing storage solutions or media for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served veins. The benefits of changing the solu-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 are unknown and the harms could include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increased risk of contaminating the vessels. </w:t>
            </w:r>
          </w:p>
        </w:tc>
        <w:tc>
          <w:tcPr>
            <w:tcW w:type="dxa" w:w="6120"/>
            <w:tcBorders>
              <w:top w:sz="8.0" w:val="single" w:color="#00AEA9"/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60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processes for vessels that had been in cold stor-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age. Three moderate-quality studies reported vessel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prewarming processes used in the study methodol-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ogy.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95-97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all three studies, vessels were warmed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37° C (98.6° F).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95-97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vessels were placed in physio-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logical saline 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phosphate-buffered saline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solution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for warming. The prewarming process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took place within 1 hour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97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more than 1.5 hours.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96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7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18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6006"/>
        <w:gridCol w:w="6006"/>
      </w:tblGrid>
      <w:tr>
        <w:trPr>
          <w:trHeight w:hRule="exact" w:val="412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74" w:lineRule="auto" w:before="0" w:after="0"/>
              <w:ind w:left="118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5.3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cryopreservation of vessels.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>[No Recommendation]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6. Femoral Head</w:t>
            </w:r>
          </w:p>
        </w:tc>
      </w:tr>
      <w:tr>
        <w:trPr>
          <w:trHeight w:hRule="exact" w:val="2248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6" w:after="0"/>
              <w:ind w:left="60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preserving autologous vessels through cryopreserva-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is unclear. Vessels may be damaged by cryo-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preservation,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101,103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but vascular and cardiac patients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who undergo multiple procedures may be more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likely to have vessel disease that limits the number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of vessels available for grafting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may have ves-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sels used during a previous procedure that could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cryopreserved for a future procedure as a method of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9" w:lineRule="auto" w:before="268" w:after="0"/>
              <w:ind w:left="118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6.1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freezing or cryopreserving the autologous femo-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ral head.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evidence was found on preservation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autologous femoral heads through cryopreserva-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or freezing. The benefits and risks of freezing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cryopreserving femoral heads are unknown.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More research is needed.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6006"/>
        <w:gridCol w:w="6006"/>
      </w:tblGrid>
      <w:tr>
        <w:trPr>
          <w:trHeight w:hRule="exact" w:val="348"/>
        </w:trPr>
        <w:tc>
          <w:tcPr>
            <w:tcW w:type="dxa" w:w="12722"/>
            <w:gridSpan w:val="2"/>
            <w:tcBorders>
              <w:top w:sz="2.0" w:val="single" w:color="#000000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7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86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18</w:t>
            </w:r>
          </w:p>
        </w:tc>
        <w:tc>
          <w:tcPr>
            <w:tcW w:type="dxa" w:w="5520"/>
            <w:tcBorders>
              <w:end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4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4011"/>
        <w:gridCol w:w="4011"/>
        <w:gridCol w:w="4011"/>
      </w:tblGrid>
      <w:tr>
        <w:trPr>
          <w:trHeight w:hRule="exact" w:val="810"/>
        </w:trPr>
        <w:tc>
          <w:tcPr>
            <w:tcW w:type="dxa" w:w="13404"/>
            <w:gridSpan w:val="3"/>
            <w:tcBorders>
              <w:top w:sz="10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  <w:tr>
        <w:trPr>
          <w:trHeight w:hRule="exact" w:val="7744"/>
        </w:trPr>
        <w:tc>
          <w:tcPr>
            <w:tcW w:type="dxa" w:w="731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32" w:val="left"/>
                <w:tab w:pos="2772" w:val="left"/>
              </w:tabs>
              <w:autoSpaceDE w:val="0"/>
              <w:widowControl/>
              <w:spacing w:line="257" w:lineRule="auto" w:before="414" w:after="0"/>
              <w:ind w:left="2050" w:right="432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6.2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patient’s femoral head may be preserved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within an iliac pocket.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placing the femoral head from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total hip arthroplasty (THA) procedure into a newly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created pocket in the patient’s iliac area for preser-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vation may exceed the harms. In a nonexperimental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study, Shinar and Harris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reported that THA revi-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sion procedures were necessary in 60% of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dures using allograft tissue (n = 9 of 15) and 29%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procedures using autologous tissue (n = 16 of 55).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Other sources agree that the use of autologous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grafts is preferable to the use of allograft tissue.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106,107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benefits include</w:t>
            </w:r>
          </w:p>
          <w:p>
            <w:pPr>
              <w:autoSpaceDN w:val="0"/>
              <w:tabs>
                <w:tab w:pos="2832" w:val="left"/>
              </w:tabs>
              <w:autoSpaceDE w:val="0"/>
              <w:widowControl/>
              <w:spacing w:line="259" w:lineRule="auto" w:before="0" w:after="0"/>
              <w:ind w:left="256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having autologous bone available for future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including if the patient moves out of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area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;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elimination of screening procedures, steriliza-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tion, risk of rejection,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storage facilities,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expenses associated with allograft bone use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2832" w:val="left"/>
              </w:tabs>
              <w:autoSpaceDE w:val="0"/>
              <w:widowControl/>
              <w:spacing w:line="266" w:lineRule="auto" w:before="0" w:after="0"/>
              <w:ind w:left="256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cost effectiveness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106,107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minimal time needed for the pocket creation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procedure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 and</w:t>
            </w:r>
          </w:p>
          <w:p>
            <w:pPr>
              <w:autoSpaceDN w:val="0"/>
              <w:tabs>
                <w:tab w:pos="2562" w:val="left"/>
                <w:tab w:pos="2832" w:val="left"/>
              </w:tabs>
              <w:autoSpaceDE w:val="0"/>
              <w:widowControl/>
              <w:spacing w:line="262" w:lineRule="auto" w:before="0" w:after="0"/>
              <w:ind w:left="253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exposure of the iliac crest if additional autolo-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gous graft volume is needed.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106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harms may include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infection, incisional hernia, or discomfort at the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pocket site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2832" w:val="left"/>
              </w:tabs>
              <w:autoSpaceDE w:val="0"/>
              <w:widowControl/>
              <w:spacing w:line="293" w:lineRule="auto" w:before="0" w:after="0"/>
              <w:ind w:left="2562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morbidity of the pouch site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  <w:p>
            <w:pPr>
              <w:autoSpaceDN w:val="0"/>
              <w:tabs>
                <w:tab w:pos="2832" w:val="left"/>
              </w:tabs>
              <w:autoSpaceDE w:val="0"/>
              <w:widowControl/>
              <w:spacing w:line="274" w:lineRule="auto" w:before="0" w:after="0"/>
              <w:ind w:left="256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damage to the lateral cutaneous nerve of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thigh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</w:t>
            </w:r>
          </w:p>
        </w:tc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8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18" w:after="0"/>
              <w:ind w:left="56" w:right="129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oral head was morselized during the revision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dure and used as bone graft.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56" w:right="129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Hing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after preservation,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bone was viable and not contaminated. They also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reported that postoperative mobilization was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same as for patients who had a conventional pri-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mary THA procedure performed. There was no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morbidity at the implant site in any patient. Inter-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estingly, the authors found that tissue viability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appeared to be related to the distance of the cut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surface to the ilium, with the cartilage and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furthest from the ilium showing some signs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necrosis. They concluded that preservation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femoral head is a viable option for specific patients;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however, further study is needed.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56" w:right="129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 2014 case report by Mohan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patients having either partial hip arthroplasty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 procedures but not patients with suspected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joint infection. They reported that femoral heads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17 patients were preserved within iliac pouches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2008 to 2012 but none had been used. There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were no complications at the pocket site except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discomfort in the initial postoperative period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resolved over a few weeks. The authors stated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younger patients may have increased risk for revi-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sions in the future.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regression analysis 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formed by Shinar and Harris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also showed that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younger age at the time of surgery was one factor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correlated with the need for revision procedures. </w:t>
            </w:r>
          </w:p>
        </w:tc>
      </w:tr>
      <w:tr>
        <w:trPr>
          <w:trHeight w:hRule="exact" w:val="270"/>
        </w:trPr>
        <w:tc>
          <w:tcPr>
            <w:tcW w:type="dxa" w:w="731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2.0" w:type="dxa"/>
            </w:tblPr>
            <w:tblGrid>
              <w:gridCol w:w="3658"/>
              <w:gridCol w:w="3658"/>
            </w:tblGrid>
            <w:tr>
              <w:trPr>
                <w:trHeight w:hRule="exact" w:val="256"/>
              </w:trPr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0" w:after="0"/>
                    <w:ind w:left="0" w:right="82" w:firstLine="0"/>
                    <w:jc w:val="righ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  <w:r>
                    <w:rPr>
                      <w:rFonts w:ascii="GentiumBasic" w:hAnsi="GentiumBasic" w:eastAsia="GentiumBasic"/>
                      <w:b w:val="0"/>
                      <w:i w:val="0"/>
                      <w:color w:val="00AFAA"/>
                      <w:sz w:val="18"/>
                    </w:rPr>
                    <w:t xml:space="preserve">• </w:t>
                  </w:r>
                </w:p>
              </w:tc>
              <w:tc>
                <w:tcPr>
                  <w:tcW w:type="dxa" w:w="4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0" w:after="0"/>
                    <w:ind w:left="100" w:right="0" w:firstLine="0"/>
                    <w:jc w:val="left"/>
                  </w:pPr>
                  <w:r>
                    <w:rPr>
                      <w:rFonts w:ascii="GentiumBasic" w:hAnsi="GentiumBasic" w:eastAsia="GentiumBasic"/>
                      <w:b w:val="0"/>
                      <w:i w:val="0"/>
                      <w:color w:val="231F20"/>
                      <w:sz w:val="20"/>
                    </w:rPr>
                    <w:t xml:space="preserve">potential preservation of a femoral head with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6.2.1</w:t>
            </w:r>
          </w:p>
        </w:tc>
        <w:tc>
          <w:tcPr>
            <w:tcW w:type="dxa" w:w="5708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Preparation of the autologous femoral head </w:t>
            </w:r>
          </w:p>
        </w:tc>
      </w:tr>
      <w:tr>
        <w:trPr>
          <w:trHeight w:hRule="exact" w:val="2906"/>
        </w:trPr>
        <w:tc>
          <w:tcPr>
            <w:tcW w:type="dxa" w:w="731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3002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malignancy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 and</w:t>
            </w:r>
          </w:p>
          <w:p>
            <w:pPr>
              <w:autoSpaceDN w:val="0"/>
              <w:tabs>
                <w:tab w:pos="2832" w:val="left"/>
              </w:tabs>
              <w:autoSpaceDE w:val="0"/>
              <w:widowControl/>
              <w:spacing w:line="274" w:lineRule="auto" w:before="0" w:after="0"/>
              <w:ind w:left="2562" w:right="43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unnecessary storage of the femoral head if it is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not used.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2532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 includes one organiza-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tional experience article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one case report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describe preservation of the femoral heads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removed during THA procedures for use during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future THA revision procedures. The femoral head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was placed in an iliac pocket on the same side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patient’s body from which it was removed.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106,107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pouch was subperiosteal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extraperiosteal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with iliacus muscle preservation.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</w:p>
        </w:tc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8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  <w:tab w:pos="656" w:val="left"/>
                <w:tab w:pos="716" w:val="left"/>
              </w:tabs>
              <w:autoSpaceDE w:val="0"/>
              <w:widowControl/>
              <w:spacing w:line="257" w:lineRule="auto" w:before="0" w:after="0"/>
              <w:ind w:left="416" w:right="129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may include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rinsing thoroughly with sterile normal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saline,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wiping the surface,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removing articular cartilage,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removing periosteum from the neck,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dividing the bone in half.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106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 case report, Mohan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discussed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preparation methods used for the femoral head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prior to placement in the iliac pouch. </w:t>
            </w:r>
          </w:p>
        </w:tc>
      </w:tr>
      <w:tr>
        <w:trPr>
          <w:trHeight w:hRule="exact" w:val="3040"/>
        </w:trPr>
        <w:tc>
          <w:tcPr>
            <w:tcW w:type="dxa" w:w="731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2532" w:right="432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 an article by Hing et al,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patient selection cri-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teria for femoral head preservation included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planned primary THA procedure for osteoarthritis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a previous THA procedure on the patient’s other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hip that had evidence of symptomatic loosening.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authors reported that the femoral head was cut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half and placed in the pocket with the cut surface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closest to the iliac crest. Thirteen patients had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femoral head preserved in a pouch, and six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patients had revision procedures using the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served bone from 8 months to 8 years and 11 months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after the preservation of the femoral head. The fem-</w:t>
            </w:r>
          </w:p>
        </w:tc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6.2.2</w:t>
            </w:r>
          </w:p>
        </w:tc>
        <w:tc>
          <w:tcPr>
            <w:tcW w:type="dxa" w:w="5708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0" w:after="0"/>
              <w:ind w:left="416" w:right="1342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Provide the patient and the patient’s desig-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nated caregiver(s) with instructions regard-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ing the care of the surgical incision stor-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age area for the autologous femoral head. </w:t>
            </w:r>
          </w:p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9" w:lineRule="auto" w:before="0" w:after="0"/>
              <w:ind w:left="416" w:right="1296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Providing patient education on care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surgical wound area where the tissue is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served may help the patient understand how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help the area heal and prevent actions (eg,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touching, rubbing, scratching) that might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increase the risk of resorption, atrophy,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necrosis of the preserved tissue. </w:t>
            </w:r>
          </w:p>
        </w:tc>
      </w:tr>
    </w:tbl>
    <w:p>
      <w:pPr>
        <w:autoSpaceDN w:val="0"/>
        <w:autoSpaceDE w:val="0"/>
        <w:widowControl/>
        <w:spacing w:line="240" w:lineRule="auto" w:before="318" w:after="276"/>
        <w:ind w:left="0" w:right="1092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19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I-01_AutologousTissue-25_110124.indd   19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9:53:02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384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0" w:after="0"/>
              <w:ind w:left="138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20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4004"/>
        <w:gridCol w:w="4004"/>
        <w:gridCol w:w="4004"/>
      </w:tblGrid>
      <w:tr>
        <w:trPr>
          <w:trHeight w:hRule="exact" w:val="50"/>
        </w:trPr>
        <w:tc>
          <w:tcPr>
            <w:tcW w:type="dxa" w:w="522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1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0"/>
        </w:trPr>
        <w:tc>
          <w:tcPr>
            <w:tcW w:type="dxa" w:w="522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220"/>
            </w:tblGrid>
            <w:tr>
              <w:trPr>
                <w:trHeight w:hRule="exact" w:val="376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7. Incus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4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7.1.1</w:t>
            </w:r>
          </w:p>
        </w:tc>
        <w:tc>
          <w:tcPr>
            <w:tcW w:type="dxa" w:w="531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288" w:right="864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Provide the patient and the patient’s desig-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nated caregiver(s) with instructions regarding </w:t>
            </w:r>
          </w:p>
        </w:tc>
      </w:tr>
      <w:tr>
        <w:trPr>
          <w:trHeight w:hRule="exact" w:val="225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64" w:lineRule="auto" w:before="218" w:after="0"/>
              <w:ind w:left="118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7.1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No recommendation can be made regarding autol-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ogous incus preservation within the patient’s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body.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preserving the autologous incus in a postauricular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or posttragal pocket for staged ossicular chain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reconstruction procedures is unclear. The benefits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storing the autologous incus within the patient 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54" w:lineRule="auto" w:before="84" w:after="0"/>
              <w:ind w:left="416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care of the surgical incision storage area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for the autologous incus.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Providing patient education on care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surgical wound area where the tissue is preserved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may help the patient understand how to help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area heal and prevent actions (eg, touching, rub-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bing, scratching) that might increase the risk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resorption or atrophy of the preserved tissue. </w:t>
            </w:r>
          </w:p>
        </w:tc>
      </w:tr>
      <w:tr>
        <w:trPr>
          <w:trHeight w:hRule="exact" w:val="45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between procedures may include elimination of the </w:t>
            </w:r>
          </w:p>
        </w:tc>
        <w:tc>
          <w:tcPr>
            <w:tcW w:type="dxa" w:w="5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860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8. Adipose Tissue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370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9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need for bone banking or tissue tracking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cost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effectiveness.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limitation of storing the autolo-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gous incus inside of the patient between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dures is that the incus may resorb, atrophy, or fix-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ate to surrounding tissue, therefore becoming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unusable.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Additionally, between staged proce-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dures, the patient’s stapes superstructure may atro-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phy,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causing the surgeon to need a different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implant type instead of the stored incus to recon-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struct the ossicular chain.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109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 exists regarding the pres-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ervation of the autologous incus. Two nonexperi-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mental studies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108,109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one case report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support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preservation of the autologous incus in a post-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auricular pocket,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 the mastoid area,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or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posttragal pocket.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Researchers considered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reconstructive surgery to be successful if the patient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achieved an air-bone gap within 15 or 20 deci-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108,109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Both nonexperimental studies reported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acceptable postoperative air-bone gap rates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78.9%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65%.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resorption or atrophy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rates of the preserved incus were 11.1%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4.1%.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109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Faramarzi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asserted that in developing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countries the cost of an allograft implant, synthetic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incus, or bone bank preservation of the autologous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incus may be prohibitive. The researchers concluded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the use of a postauricular pocket for 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of the autologous incus may make ossicular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chain reconstruction procedures more affordable. 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600" w:right="314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Gyo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that after a follow-up period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of between 5 and 9 years, 57% of patients still met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expected hearing outcomes. Both Faramarzi 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Gyo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109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concluded that preservation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autologous incus in the postauricular area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safe and effective. 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600" w:right="288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Fritsch and Moberly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preserved an incus for 8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months in the posterior tragus area. Upon removal,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they found the incus to be intact with no absorption,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it was placed successfully during the second 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cedure. The authors stated that the tragal area had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been used successfully in 16 procedures that included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14 incus bones and two malleus-head bones. </w:t>
            </w:r>
          </w:p>
        </w:tc>
        <w:tc>
          <w:tcPr>
            <w:tcW w:type="dxa" w:w="5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0" w:lineRule="auto" w:before="264" w:after="0"/>
              <w:ind w:left="118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8.1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 recommendation can be made regarding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cryopreservation and delayed autotrans-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plantation of cryopreserved adipose tissue. </w:t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[No </w:t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808285"/>
                <w:sz w:val="20"/>
              </w:rPr>
              <w:t xml:space="preserve">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balance between the benefits and harms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using cryopreserved adipose tissue for delayed auto-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transplantation is unclear. The benefits include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reduced numbers of procedures to procure adipose tis-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sue, thereby reducing procedure-related risks, postop-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erative pain, additional procedure time,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costs.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112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Additional benefits include higher patient satisfaction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rates compared to traditional adipose procurement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and grafting methods.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112,113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harms include the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potential for partial or complete resorption of adi-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pose tissue at the graft site, leading to graft failure.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114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Low-quality evidence, including one quasi-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experimental study,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two nonexperimental stud-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ies,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113,114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one organizational experience article,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112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supports the use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111-113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further research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111,113,114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cryopreservation of adipose tissue for patient injec-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tion. The evidence is limited by the small number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on the topic, including limited high-quality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studies done on patient outcomes, and the use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varied study methodologies.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111,113,114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Because of the conflicting study methodologies,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there is limited consistency in the reported out-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comes and reported rates of resorption. Conti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114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found that 50% (n = 13) of the mice that received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cryopreserved subcutaneous adipose injections in a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study had limited resorption, and the other 50% had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high levels of resorption after 1 week. Ibrahiem et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only 8.65% (n = 9) of patient grafts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had resorption. Ha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111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found the lowest resorp-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rate (13%) for adipose tissue that had been cryo-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preserved for less than 1 month and included added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adipose tissue–derived stem cells in the injection.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600" w:right="86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a 0.6% complication rate (n =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1) from cryopreserved adipose autotransplantation,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which was a case of lump formation on a patient’s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upper lip. Conversely, Ibrahiem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reported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several cases of complications including nine infec-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tions, seven cases of formation of multiple tiny firm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6006"/>
        <w:gridCol w:w="6006"/>
      </w:tblGrid>
      <w:tr>
        <w:trPr>
          <w:trHeight w:hRule="exact" w:val="642"/>
        </w:trPr>
        <w:tc>
          <w:tcPr>
            <w:tcW w:type="dxa" w:w="720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86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20</w:t>
            </w:r>
          </w:p>
        </w:tc>
        <w:tc>
          <w:tcPr>
            <w:tcW w:type="dxa" w:w="618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0" w:right="85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2032"/>
      </w:tblGrid>
      <w:tr>
        <w:trPr>
          <w:trHeight w:hRule="exact" w:val="672"/>
        </w:trPr>
        <w:tc>
          <w:tcPr>
            <w:tcW w:type="dxa" w:w="12060"/>
            <w:tcBorders>
              <w:start w:sz="10.0" w:val="single" w:color="#FFFFFF"/>
              <w:end w:sz="10.0" w:val="single" w:color="#FFFFFF"/>
              <w:bottom w:sz="2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060"/>
            <w:tcBorders>
              <w:start w:sz="10.0" w:val="single" w:color="#FFFFFF"/>
              <w:top w:sz="2.0" w:val="single" w:color="#000000"/>
              <w:end w:sz="10.0" w:val="single" w:color="#FFFFFF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40" w:after="0"/>
              <w:ind w:left="0" w:right="70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25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nodules that resolved spontaneously, three hema-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tomas, and three cases of fat necrosis. </w:t>
      </w:r>
    </w:p>
    <w:p>
      <w:pPr>
        <w:autoSpaceDN w:val="0"/>
        <w:tabs>
          <w:tab w:pos="2820" w:val="left"/>
        </w:tabs>
        <w:autoSpaceDE w:val="0"/>
        <w:widowControl/>
        <w:spacing w:line="252" w:lineRule="auto" w:before="0" w:after="200"/>
        <w:ind w:left="2580" w:right="144" w:firstLine="0"/>
        <w:jc w:val="left"/>
      </w:pP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Injecting either smaller amounts of adipose tissue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 graft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or smaller-sized pieces of adipose tissue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per graft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may affect the graft success rate by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improving the ability of the tissue to neovascularize.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Other studies have suggested that stem cells were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viable after cryopreservation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that the addition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stem cells to adipose autotransplantation may be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important because of the ability of the cells to differ-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entiate into various cell types, thereby increasing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potential for regeneration and graft success.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111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Although some researchers performed part of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cryopreservation process in a laboratory,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111,114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authors of one nonexperimental study and one orga-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nizational experience article performed all or por-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tions of the process in the OR.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112,113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One nonexperimental study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113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one organiza-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tional experience article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reported positive patient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satisfaction rates related to the use of delayed auto-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transplantation of cryopreserved adipose tissue.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2032"/>
      </w:tblGrid>
      <w:tr>
        <w:trPr>
          <w:trHeight w:hRule="exact" w:val="45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9. Team Communication</w:t>
            </w:r>
          </w:p>
        </w:tc>
      </w:tr>
    </w:tbl>
    <w:p>
      <w:pPr>
        <w:autoSpaceDN w:val="0"/>
        <w:tabs>
          <w:tab w:pos="2580" w:val="left"/>
          <w:tab w:pos="2820" w:val="left"/>
        </w:tabs>
        <w:autoSpaceDE w:val="0"/>
        <w:widowControl/>
        <w:spacing w:line="254" w:lineRule="auto" w:before="264" w:after="0"/>
        <w:ind w:left="2098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9.1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During the procedural briefing process, include a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discussion of anticipated autologous tissue pres-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ervation, replantation, or autotransplantation.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115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Including a discussion of anticipated preserva-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tion, replantation, or autotransplantation of autolo-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gous tissue during the briefing allows perioperative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personnel to discuss tissue availability, the thawing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process (if applicable), or preparation for tissue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preservation. </w:t>
      </w:r>
    </w:p>
    <w:p>
      <w:pPr>
        <w:autoSpaceDN w:val="0"/>
        <w:tabs>
          <w:tab w:pos="2580" w:val="left"/>
          <w:tab w:pos="2820" w:val="left"/>
        </w:tabs>
        <w:autoSpaceDE w:val="0"/>
        <w:widowControl/>
        <w:spacing w:line="254" w:lineRule="auto" w:before="194" w:after="0"/>
        <w:ind w:left="2098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9.2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During the hand-over process between OR per-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sonnel, include a review of autologous tissue that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is on the sterile field, is in the room, or has been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sent for preservation.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115,116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 a nonexperimental study of root causes of mis-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placed or dropped reconstructive free flaps, Wax et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116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found that the durations of the procedures in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which the incidents occurred were long enough that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personnel may have changed. </w:t>
      </w:r>
    </w:p>
    <w:p>
      <w:pPr>
        <w:autoSpaceDN w:val="0"/>
        <w:tabs>
          <w:tab w:pos="2580" w:val="left"/>
          <w:tab w:pos="2820" w:val="left"/>
        </w:tabs>
        <w:autoSpaceDE w:val="0"/>
        <w:widowControl/>
        <w:spacing w:line="254" w:lineRule="auto" w:before="194" w:after="0"/>
        <w:ind w:left="2098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9.3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During the procedural debrief, confirm the name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of the autologous tissue and preservation method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for tissue that has been or will be preserved.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 xml:space="preserve">115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benefits of confirming the name of the autol-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ogous tissue and the preservation method during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procedural debrief include clear identification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of the autograft and the preservation method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potential to reduce or eliminate errors related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 tissue management. 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2032"/>
      </w:tblGrid>
      <w:tr>
        <w:trPr>
          <w:trHeight w:hRule="exact" w:val="45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10. Handling</w:t>
            </w:r>
          </w:p>
        </w:tc>
      </w:tr>
    </w:tbl>
    <w:p>
      <w:pPr>
        <w:autoSpaceDN w:val="0"/>
        <w:tabs>
          <w:tab w:pos="756" w:val="left"/>
          <w:tab w:pos="996" w:val="left"/>
        </w:tabs>
        <w:autoSpaceDE w:val="0"/>
        <w:widowControl/>
        <w:spacing w:line="269" w:lineRule="auto" w:before="340" w:after="148"/>
        <w:ind w:left="236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10.1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Implement measures to minimize the risk of con-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tamination and cross contamination throughout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the steps of tissue handling.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Minimizing the risk of contamination and cross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contamination is important and is required in 21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CFR 1721 for facilities registered as tissue establish-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ments when handling, recovering, processing,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packaging, labeling, storing, and tracking tissue.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6016"/>
        <w:gridCol w:w="6016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3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0"/>
        </w:trPr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10.1.1</w:t>
            </w:r>
          </w:p>
        </w:tc>
        <w:tc>
          <w:tcPr>
            <w:tcW w:type="dxa" w:w="50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Transfer autologous tissue intended for </w:t>
            </w:r>
          </w:p>
        </w:tc>
      </w:tr>
      <w:tr>
        <w:trPr>
          <w:trHeight w:hRule="exact" w:val="2268"/>
        </w:trPr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69" w:lineRule="auto" w:before="0" w:after="0"/>
              <w:ind w:left="416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preservation off the sterile field as soon as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possible.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No studies comparing tissue contamination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or integrity and the timing of tissue packag-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 were found. However, Hirn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stated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that a method of minimizing bacterial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tamination is to process and package tissue 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soon as possible. </w:t>
            </w:r>
          </w:p>
        </w:tc>
      </w:tr>
      <w:tr>
        <w:trPr>
          <w:trHeight w:hRule="exact" w:val="270"/>
        </w:trPr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10.1.2</w:t>
            </w:r>
          </w:p>
        </w:tc>
        <w:tc>
          <w:tcPr>
            <w:tcW w:type="dxa" w:w="50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Verify the patient and tissue information </w:t>
            </w:r>
          </w:p>
        </w:tc>
      </w:tr>
      <w:tr>
        <w:trPr>
          <w:trHeight w:hRule="exact" w:val="6864"/>
        </w:trPr>
        <w:tc>
          <w:tcPr>
            <w:tcW w:type="dxa" w:w="38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36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</w:tabs>
              <w:autoSpaceDE w:val="0"/>
              <w:widowControl/>
              <w:spacing w:line="269" w:lineRule="auto" w:before="0" w:after="0"/>
              <w:ind w:left="416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verbally with the surgeon using a read-back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technique before transferring the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from the sterile field.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using a read-back technique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include a potential reduction in labeling 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documentation errors and the prevention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patient or tissue misidentification. </w:t>
            </w:r>
          </w:p>
          <w:p>
            <w:pPr>
              <w:autoSpaceDN w:val="0"/>
              <w:autoSpaceDE w:val="0"/>
              <w:widowControl/>
              <w:spacing w:line="269" w:lineRule="auto" w:before="0" w:after="0"/>
              <w:ind w:left="416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2017 report from the ECRI Institute stated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the top two types of specimen errors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involved mislabeled specimens and speci-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mens with incomplete or missing labels.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report also stated that most specimen errors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occur in phases of specimen handling (eg, col-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lection, ordering, handling, transport) that take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place before the specimen’s delivery to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laboratory. </w:t>
            </w:r>
          </w:p>
          <w:p>
            <w:pPr>
              <w:autoSpaceDN w:val="0"/>
              <w:autoSpaceDE w:val="0"/>
              <w:widowControl/>
              <w:spacing w:line="269" w:lineRule="auto" w:before="0" w:after="0"/>
              <w:ind w:left="416" w:right="576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 a nonexperimental study, Greenberg et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investigated communication breakdowns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from surgical malpractice claims and found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majority of breakdowns were in verbal 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munication. The researchers suggested that 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method to prevent the communication break-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down would be to read back the information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verify that it was received correctly.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AORN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recommends using a read-back technique when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transferring patient information.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115</w:t>
            </w:r>
          </w:p>
        </w:tc>
      </w:tr>
      <w:tr>
        <w:trPr>
          <w:trHeight w:hRule="exact" w:val="782"/>
        </w:trPr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10.1.3</w:t>
            </w:r>
          </w:p>
        </w:tc>
        <w:tc>
          <w:tcPr>
            <w:tcW w:type="dxa" w:w="50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0" w:after="0"/>
              <w:ind w:left="416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Use standard precautions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sterile tech-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nique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when transferring autologous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from the sterile field.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8"/>
        <w:ind w:left="0" w:right="0"/>
      </w:pP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21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22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2002"/>
        <w:gridCol w:w="2002"/>
        <w:gridCol w:w="2002"/>
        <w:gridCol w:w="2002"/>
        <w:gridCol w:w="2002"/>
        <w:gridCol w:w="2002"/>
      </w:tblGrid>
      <w:tr>
        <w:trPr>
          <w:trHeight w:hRule="exact" w:val="282"/>
        </w:trPr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0" w:right="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10.1.4</w:t>
            </w:r>
          </w:p>
        </w:tc>
        <w:tc>
          <w:tcPr>
            <w:tcW w:type="dxa" w:w="467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0" w:right="0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Measures to prevent contamination of autolo-</w:t>
            </w:r>
          </w:p>
        </w:tc>
        <w:tc>
          <w:tcPr>
            <w:tcW w:type="dxa" w:w="5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11. Packaging and Labeling</w:t>
            </w:r>
          </w:p>
        </w:tc>
      </w:tr>
      <w:tr>
        <w:trPr>
          <w:trHeight w:hRule="exact" w:val="120"/>
        </w:trPr>
        <w:tc>
          <w:tcPr>
            <w:tcW w:type="dxa" w:w="52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960" w:right="288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gous tissue that is on the sterile field may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include 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414"/>
        </w:trPr>
        <w:tc>
          <w:tcPr>
            <w:tcW w:type="dxa" w:w="8008"/>
            <w:gridSpan w:val="4"/>
            <w:vMerge/>
            <w:tcBorders/>
          </w:tcPr>
          <w:p/>
        </w:tc>
        <w:tc>
          <w:tcPr>
            <w:tcW w:type="dxa" w:w="5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326" w:after="0"/>
              <w:ind w:left="600" w:right="86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11.1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Package and label autologous tissue immediately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after it is transferred from the sterile field.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benefits of containing and labeling autolo-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gous tissue immediately after transfer from the ster-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ile field include preservation of tissue integrity (eg,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moisture content) and prevention of contamination,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damage, or loss. Correctly labeling the tissue may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help prevent mix-ups or transplantation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tissue into an unintended recipient. </w:t>
            </w:r>
          </w:p>
          <w:p>
            <w:pPr>
              <w:autoSpaceDN w:val="0"/>
              <w:autoSpaceDE w:val="0"/>
              <w:widowControl/>
              <w:spacing w:line="266" w:lineRule="auto" w:before="196" w:after="0"/>
              <w:ind w:left="600" w:right="86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11.2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Packaging materials for autologous tissue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must be leak proof and puncture resistant.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120 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</w:tr>
      <w:tr>
        <w:trPr>
          <w:trHeight w:hRule="exact" w:val="266"/>
        </w:trPr>
        <w:tc>
          <w:tcPr>
            <w:tcW w:type="dxa" w:w="1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0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20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minimal handling of tissue,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20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sterile glove changes before handling tis-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5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126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sue, and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0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20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containing or covering recovered tissue 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360"/>
        </w:trPr>
        <w:tc>
          <w:tcPr>
            <w:tcW w:type="dxa" w:w="5220"/>
            <w:gridSpan w:val="4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0" w:val="left"/>
              </w:tabs>
              <w:autoSpaceDE w:val="0"/>
              <w:widowControl/>
              <w:spacing w:line="288" w:lineRule="auto" w:before="0" w:after="0"/>
              <w:ind w:left="980" w:right="288" w:firstLine="0"/>
              <w:jc w:val="left"/>
            </w:pP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until a tissue disposition decision is made.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60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78" w:lineRule="auto" w:before="220" w:after="0"/>
              <w:ind w:left="80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10.2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Keep autologous tissue moist or in solution when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it is on the sterile field. Do not place tissue on dry,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absorbent surfaces or materials.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keeping tissue moist or in solution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 prevention of desiccation. The AATB recom-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mends aseptically wrapping tissue in at least one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moisture barrier.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8008"/>
            <w:gridSpan w:val="4"/>
            <w:vMerge/>
            <w:tcBorders>
              <w:bottom w:sz="8.0" w:val="single" w:color="#00AEA9"/>
            </w:tcBorders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11.2.1</w:t>
            </w:r>
          </w:p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257" w:lineRule="auto" w:before="98" w:after="0"/>
              <w:ind w:left="220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Packaging material should be designed to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prevent contamination and the introduction,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transmission, or spread of communicable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diseases.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Use of packaging material that meets these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recommendations is required in 21 CFR 1271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 establishments.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</w:p>
        </w:tc>
      </w:tr>
      <w:tr>
        <w:trPr>
          <w:trHeight w:hRule="exact" w:val="1556"/>
        </w:trPr>
        <w:tc>
          <w:tcPr>
            <w:tcW w:type="dxa" w:w="5220"/>
            <w:gridSpan w:val="4"/>
            <w:vMerge w:val="restart"/>
            <w:tcBorders>
              <w:top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</w:tabs>
              <w:autoSpaceDE w:val="0"/>
              <w:widowControl/>
              <w:spacing w:line="288" w:lineRule="auto" w:before="136" w:after="0"/>
              <w:ind w:left="80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10.3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Clearly label, sequester, and monitor autolo-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gous tissue that is kept on the sterile field.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81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benefits of identifying, sequestering,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monitoring autologous tissue kept on the sterile field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include reduced risk of the tissue being 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nated, compromised, or lost.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600" w:right="314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Wax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116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reviewed reasons for dropped free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flaps and found 13 instances of free flaps that were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dropped or misplaced (eg, wrapped in a sponge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discarded as waste) out of 8,382 reconstructive head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neck procedures performed at five institutions.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researchers reported that the root cause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dropped or misplaced flaps was miscommunication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nine of the 13 instances (69.2%). In seven of the 13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incidents (53.8%), the flap had been wrapped in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sponge or towel and then discarded later during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procedure in a bucket off the sterile field. The study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also reported that personnel in one facility wrapped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flap in a moist, countable sponge and then placed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in a clear plastic bag within a basin, with distinct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labeling to facilitate tissue identification. </w:t>
            </w:r>
          </w:p>
          <w:p>
            <w:pPr>
              <w:autoSpaceDN w:val="0"/>
              <w:autoSpaceDE w:val="0"/>
              <w:widowControl/>
              <w:spacing w:line="281" w:lineRule="auto" w:before="212" w:after="0"/>
              <w:ind w:left="600" w:right="288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10.4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Before placing tissue on the sterile field, visually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inspect the package or container for maintained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sterility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verbally verify the patient’s autolo-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gous tissue information with the scrub person,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including</w:t>
            </w:r>
          </w:p>
        </w:tc>
        <w:tc>
          <w:tcPr>
            <w:tcW w:type="dxa" w:w="2002"/>
            <w:vMerge/>
            <w:tcBorders/>
          </w:tcPr>
          <w:p/>
        </w:tc>
        <w:tc>
          <w:tcPr>
            <w:tcW w:type="dxa" w:w="2002"/>
            <w:vMerge/>
            <w:tcBorders/>
          </w:tcPr>
          <w:p/>
        </w:tc>
      </w:tr>
      <w:tr>
        <w:trPr>
          <w:trHeight w:hRule="exact" w:val="6038"/>
        </w:trPr>
        <w:tc>
          <w:tcPr>
            <w:tcW w:type="dxa" w:w="8008"/>
            <w:gridSpan w:val="4"/>
            <w:vMerge/>
            <w:tcBorders>
              <w:top w:sz="8.0" w:val="single" w:color="#00AEA9"/>
            </w:tcBorders>
          </w:tcPr>
          <w:p/>
        </w:tc>
        <w:tc>
          <w:tcPr>
            <w:tcW w:type="dxa" w:w="5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06" w:after="0"/>
              <w:ind w:left="80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11.3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 autologous tissue packaging materials that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8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are large enough to fit and protect the tissue,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74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will maintain the integrity of the tissue during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processing (eg, cryopreservation, thawing), and 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are validated to meet the anticipated temper-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ature range (eg, -26° C [-14.8° F]) and duration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of storage (eg, 5 years).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600" w:right="956" w:firstLine="24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is an AATB standard to use packaging materials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are validated to meet the anticipated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conditions.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Use of packaging materials that will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protect the tissue for the anticipated temperature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range and duration of the storage prevents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compromise that may cause the tissue to become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contaminated or unusable. </w:t>
            </w:r>
          </w:p>
          <w:p>
            <w:pPr>
              <w:autoSpaceDN w:val="0"/>
              <w:autoSpaceDE w:val="0"/>
              <w:widowControl/>
              <w:spacing w:line="298" w:lineRule="auto" w:before="196" w:after="0"/>
              <w:ind w:left="80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11.4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autograft package must be labeled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8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“For Autologous Use Only,”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1,34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100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“Not Evaluated for Infectious Substances” if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infectious disease testing has not been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performed,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1,34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2" w:lineRule="auto" w:before="0" w:after="0"/>
              <w:ind w:left="63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with the biohazard legend if infectious dis-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ease testing was performed and any results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were positive or if donor screening was per-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formed and risk factors were identified,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1,34</w:t>
            </w:r>
          </w:p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66" w:lineRule="auto" w:before="0" w:after="0"/>
              <w:ind w:left="630" w:right="100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“Warning: Reactive Test Results for (name of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disease or agent)” when there is a reactive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test result,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</w:p>
          <w:p>
            <w:pPr>
              <w:autoSpaceDN w:val="0"/>
              <w:tabs>
                <w:tab w:pos="630" w:val="left"/>
                <w:tab w:pos="900" w:val="left"/>
              </w:tabs>
              <w:autoSpaceDE w:val="0"/>
              <w:widowControl/>
              <w:spacing w:line="264" w:lineRule="auto" w:before="0" w:after="0"/>
              <w:ind w:left="600" w:right="1152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with an expiration date (when available).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1,34 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</w:tr>
      <w:tr>
        <w:trPr>
          <w:trHeight w:hRule="exact" w:val="262"/>
        </w:trPr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4" w:after="0"/>
              <w:ind w:left="0" w:right="0" w:firstLine="0"/>
              <w:jc w:val="right"/>
            </w:pP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18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facility-approved patient identifiers,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" w:after="0"/>
              <w:ind w:left="0" w:right="0" w:firstLine="0"/>
              <w:jc w:val="right"/>
            </w:pP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18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name of the preserved tissue, 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2" w:firstLine="0"/>
              <w:jc w:val="right"/>
            </w:pP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4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18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preservation solution (when applicable), and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  <w:tr>
        <w:trPr>
          <w:trHeight w:hRule="exact" w:val="504"/>
        </w:trPr>
        <w:tc>
          <w:tcPr>
            <w:tcW w:type="dxa" w:w="5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0" w:val="left"/>
              </w:tabs>
              <w:autoSpaceDE w:val="0"/>
              <w:widowControl/>
              <w:spacing w:line="298" w:lineRule="auto" w:before="0" w:after="0"/>
              <w:ind w:left="630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expiration date (when applicable).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  <w:tc>
          <w:tcPr>
            <w:tcW w:type="dxa" w:w="4004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738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22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auto" w:before="0" w:after="144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Specific labeling practices are a regulatory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requirement and part of good tissue practices.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  <w:r>
        <w:rPr>
          <w:rFonts w:ascii="GentiumBasic" w:hAnsi="GentiumBasic" w:eastAsia="GentiumBasic"/>
          <w:b/>
          <w:i w:val="0"/>
          <w:color w:val="00AFAA"/>
          <w:sz w:val="20"/>
        </w:rPr>
        <w:t xml:space="preserve">See </w:t>
      </w:r>
      <w:r>
        <w:rPr>
          <w:rFonts w:ascii="GentiumBasic" w:hAnsi="GentiumBasic" w:eastAsia="GentiumBasic"/>
          <w:b/>
          <w:i w:val="0"/>
          <w:color w:val="00AFAA"/>
          <w:sz w:val="20"/>
        </w:rPr>
        <w:t>Recommendation 12.5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for information on deter-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mining expiration dates and maximum storage dura-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tion for tissue.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4.0" w:type="dxa"/>
      </w:tblPr>
      <w:tblGrid>
        <w:gridCol w:w="6016"/>
        <w:gridCol w:w="6016"/>
      </w:tblGrid>
      <w:tr>
        <w:trPr>
          <w:trHeight w:hRule="exact" w:val="56"/>
        </w:trPr>
        <w:tc>
          <w:tcPr>
            <w:tcW w:type="dxa" w:w="380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36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06"/>
        </w:trPr>
        <w:tc>
          <w:tcPr>
            <w:tcW w:type="dxa" w:w="38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11.4.1</w:t>
            </w:r>
          </w:p>
        </w:tc>
        <w:tc>
          <w:tcPr>
            <w:tcW w:type="dxa" w:w="4436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  <w:tab w:pos="656" w:val="left"/>
                <w:tab w:pos="716" w:val="left"/>
              </w:tabs>
              <w:autoSpaceDE w:val="0"/>
              <w:widowControl/>
              <w:spacing w:line="264" w:lineRule="auto" w:before="0" w:after="0"/>
              <w:ind w:left="416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Clearly label autologous tissue with the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unique patient identifiers (eg, patient’s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name and medical record number) as spec-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ified by the facility and</w:t>
            </w:r>
            <w:r>
              <w:br/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tissue type and laterality (when applicable).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34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Facilities registered as tissue establishments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 the FDA are required to label tissue with 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distinct identification code, a description of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tissue, and an expiration date if there is one.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Clear labeling with similar requirements is also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an AATB standard.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</w:tr>
    </w:tbl>
    <w:p>
      <w:pPr>
        <w:autoSpaceDN w:val="0"/>
        <w:tabs>
          <w:tab w:pos="2580" w:val="left"/>
          <w:tab w:pos="2820" w:val="left"/>
        </w:tabs>
        <w:autoSpaceDE w:val="0"/>
        <w:widowControl/>
        <w:spacing w:line="264" w:lineRule="auto" w:before="144" w:after="0"/>
        <w:ind w:left="2060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11.5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Facilities may use a bar-code labeling system for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labeling when available.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benefits of using a bar-code labeling system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exceed the harms. The benefits of a bar-code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labeling system may include improved accuracy in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matching tissue to the recipient, fewer identification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errors, and improved tissue tracking.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121,122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harms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may include increased facility costs. Labeling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autograft in a manner that minimizes the risk for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errors is a regulatory requirement for good tissue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practice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and an AATB standard.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autoSpaceDN w:val="0"/>
        <w:tabs>
          <w:tab w:pos="2580" w:val="left"/>
          <w:tab w:pos="2820" w:val="left"/>
        </w:tabs>
        <w:autoSpaceDE w:val="0"/>
        <w:widowControl/>
        <w:spacing w:line="264" w:lineRule="auto" w:before="204" w:after="0"/>
        <w:ind w:left="2060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11.6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Evaluate labels to confirm that the material will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remain affixed to the packaging of autologous tis-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sue throughout processing (eg, cryopreservation)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and the anticipated storage parameters (eg, tem-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perature range and duration).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AATB recommends using labels designed to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firmly affixed to the container under the antici-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pated storage conditions for the length of use.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autoSpaceDN w:val="0"/>
        <w:tabs>
          <w:tab w:pos="2580" w:val="left"/>
          <w:tab w:pos="2820" w:val="left"/>
        </w:tabs>
        <w:autoSpaceDE w:val="0"/>
        <w:widowControl/>
        <w:spacing w:line="266" w:lineRule="auto" w:before="204" w:after="210"/>
        <w:ind w:left="2060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11.7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Securely affix the label to both the inner and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outer package or container.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Use of both an internal and external label is rec-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ommended because the outer label may fall off or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become unreadable during frozen storage (eg,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smudged from condensation).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2032"/>
      </w:tblGrid>
      <w:tr>
        <w:trPr>
          <w:trHeight w:hRule="exact" w:val="45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12. Storage, Disposal, and Cleaning</w:t>
            </w:r>
          </w:p>
        </w:tc>
      </w:tr>
    </w:tbl>
    <w:p>
      <w:pPr>
        <w:autoSpaceDN w:val="0"/>
        <w:autoSpaceDE w:val="0"/>
        <w:widowControl/>
        <w:spacing w:line="269" w:lineRule="auto" w:before="276" w:after="0"/>
        <w:ind w:left="2580" w:right="144" w:hanging="52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Autologous tissue must be stored in a manner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that prevents exposure of health care personnel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to blood, body fluids, or other potentially infec-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tious materials.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120</w:t>
      </w:r>
      <w:r>
        <w:rPr>
          <w:rFonts w:ascii="GentiumBasic" w:hAnsi="GentiumBasic" w:eastAsia="GentiumBasic"/>
          <w:b/>
          <w:i/>
          <w:color w:val="E29844"/>
          <w:sz w:val="20"/>
        </w:rPr>
        <w:t>[Regulatory Requirement]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298" w:lineRule="auto" w:before="0" w:after="0"/>
        <w:ind w:left="236" w:right="0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Store autologous tissue in a secured location. </w:t>
      </w:r>
    </w:p>
    <w:p>
      <w:pPr>
        <w:autoSpaceDN w:val="0"/>
        <w:tabs>
          <w:tab w:pos="996" w:val="left"/>
        </w:tabs>
        <w:autoSpaceDE w:val="0"/>
        <w:widowControl/>
        <w:spacing w:line="264" w:lineRule="auto" w:before="0" w:after="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Securing the storage area is a regulatory require-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 for facilities registered with the FDA as tissue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establishments.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</w:p>
    <w:p>
      <w:pPr>
        <w:autoSpaceDN w:val="0"/>
        <w:autoSpaceDE w:val="0"/>
        <w:widowControl/>
        <w:spacing w:line="298" w:lineRule="auto" w:before="198" w:after="0"/>
        <w:ind w:left="236" w:right="0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Store autologous and allograft tissue separately. </w:t>
      </w:r>
    </w:p>
    <w:p>
      <w:pPr>
        <w:autoSpaceDN w:val="0"/>
        <w:tabs>
          <w:tab w:pos="996" w:val="left"/>
        </w:tabs>
        <w:autoSpaceDE w:val="0"/>
        <w:widowControl/>
        <w:spacing w:line="264" w:lineRule="auto" w:before="0" w:after="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benefits of storing autologous and allograft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tissue separately include reduced risk of misidentifi-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cation of tissue types (eg, autologous, allograft). </w:t>
      </w:r>
    </w:p>
    <w:p>
      <w:pPr>
        <w:autoSpaceDN w:val="0"/>
        <w:autoSpaceDE w:val="0"/>
        <w:widowControl/>
        <w:spacing w:line="259" w:lineRule="auto" w:before="0" w:after="0"/>
        <w:ind w:left="756" w:right="1296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No research comparing different storage config-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urations of autologous and allograft tissue was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found. However, autologous tissue is not usually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tested for contamination or communicable diseases,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whereas allograft donors are screened and the tis-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sue is tested.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Therefore, separating allograft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autologous tissue within a shared storage space (eg,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different shelves of a freezer) may minimize the risk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for cross contamination, contamination, or mix-ups.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autoSpaceDN w:val="0"/>
        <w:tabs>
          <w:tab w:pos="786" w:val="left"/>
          <w:tab w:pos="1056" w:val="left"/>
        </w:tabs>
        <w:autoSpaceDE w:val="0"/>
        <w:widowControl/>
        <w:spacing w:line="259" w:lineRule="auto" w:before="198" w:after="0"/>
        <w:ind w:left="236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12.4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Store autologous tissue at temperatures that </w:t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are established in accordance with federal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and state regulations,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prevent contamination or degradation of the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tissue, and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are maintained and periodically reviewed to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confirm that the temperatures are within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acceptable limits. </w:t>
      </w:r>
    </w:p>
    <w:p>
      <w:pPr>
        <w:autoSpaceDN w:val="0"/>
        <w:tabs>
          <w:tab w:pos="816" w:val="left"/>
          <w:tab w:pos="996" w:val="left"/>
        </w:tabs>
        <w:autoSpaceDE w:val="0"/>
        <w:widowControl/>
        <w:spacing w:line="259" w:lineRule="auto" w:before="0" w:after="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It is crucial to store autologous tissue at a temper-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ature that maintains tissue integrity. Additionally,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facilities registered with the FDA as tissue establish-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ments are required to store tissue within acceptable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temperature limits; however, acceptable tempera-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ture limits for each tissue type are not specified.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</w:p>
    <w:p>
      <w:pPr>
        <w:autoSpaceDN w:val="0"/>
        <w:tabs>
          <w:tab w:pos="756" w:val="left"/>
          <w:tab w:pos="786" w:val="left"/>
          <w:tab w:pos="1056" w:val="left"/>
        </w:tabs>
        <w:autoSpaceDE w:val="0"/>
        <w:widowControl/>
        <w:spacing w:line="259" w:lineRule="auto" w:before="198" w:after="0"/>
        <w:ind w:left="236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12.5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>In collaboration with the surgeon(s) and an infec-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tion preventionist, determine the expiration date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or a maximum storage duration for autologous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tissue based on the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tissue type,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preservation method (eg, refrigerated, fro-</w:t>
      </w:r>
      <w:r>
        <w:tab/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zen, cryopreserved),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storage conditions (eg, temperature range),</w:t>
      </w:r>
    </w:p>
    <w:p>
      <w:pPr>
        <w:autoSpaceDN w:val="0"/>
        <w:tabs>
          <w:tab w:pos="1056" w:val="left"/>
        </w:tabs>
        <w:autoSpaceDE w:val="0"/>
        <w:widowControl/>
        <w:spacing w:line="276" w:lineRule="auto" w:before="0" w:after="0"/>
        <w:ind w:left="786" w:right="2880" w:firstLine="0"/>
        <w:jc w:val="left"/>
      </w:pP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packaging type, and </w:t>
      </w:r>
      <w:r>
        <w:br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packaging expiration dates.</w:t>
      </w:r>
    </w:p>
    <w:p>
      <w:pPr>
        <w:autoSpaceDN w:val="0"/>
        <w:tabs>
          <w:tab w:pos="996" w:val="left"/>
        </w:tabs>
        <w:autoSpaceDE w:val="0"/>
        <w:widowControl/>
        <w:spacing w:line="262" w:lineRule="auto" w:before="0" w:after="770"/>
        <w:ind w:left="756" w:right="1296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According to 21 CFR 1271.260(c), facilities regis-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tered with the FDA as tissue establishments must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assign an expiration date to tissue based on specific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factors (eg, type, preservation method, storage con-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ditions, packaging) when appropriate.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AATB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recommendations for duration of preservation vary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based on the tissue type.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4" w:space="0"/>
            <w:col w:w="642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23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24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3003"/>
        <w:gridCol w:w="3003"/>
        <w:gridCol w:w="3003"/>
        <w:gridCol w:w="3003"/>
      </w:tblGrid>
      <w:tr>
        <w:trPr>
          <w:trHeight w:hRule="exact" w:val="2776"/>
        </w:trPr>
        <w:tc>
          <w:tcPr>
            <w:tcW w:type="dxa" w:w="5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600" w:right="14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12.6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On an established schedule, review the inven-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tory of stored autografts for package integrity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identification of tissue that is nearing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expiration or the maximum storage duration.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62" w:lineRule="auto" w:before="0" w:after="0"/>
              <w:ind w:left="600" w:right="144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Periodic review provides an opportunity to look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 packaging for compromised integrity and identify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items nearing expiration or the maximum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duration. Compromised tissue packages may be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taminated and using the tissue within a compro-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mised package may increase the risk of infection.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Comparing the preserved packages to the storage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records during the autologous tissue inventory may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help maintain accurate tissue tracking. 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600" w:right="14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Cheah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discussed that the cranial bone flap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freezer log in one facility was reviewed every 6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months to confirm the need for continued speci-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 storage. Bhaskar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found that 8% of 25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major neurosurgical facilities surveyed in Australia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required periodic reviews of the stored bone flaps. </w:t>
            </w:r>
          </w:p>
        </w:tc>
        <w:tc>
          <w:tcPr>
            <w:tcW w:type="dxa" w:w="6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0" w:val="left"/>
                <w:tab w:pos="980" w:val="left"/>
              </w:tabs>
              <w:autoSpaceDE w:val="0"/>
              <w:widowControl/>
              <w:spacing w:line="254" w:lineRule="auto" w:before="0" w:after="0"/>
              <w:ind w:left="220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12.8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Remove and discard autologous tissue by the expi-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ration date or at the end of the maximum storage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duration.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When an expiration date is specified by health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care organization or facility policy for a specific tis-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sue type, discarding the tissue by the expiration date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is important to prevent the tissue from being used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when it may have reduced viability and a decreased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chance of graft success. The AATB recommends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against using autologous tissue after the expiration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date has passed.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</w:tr>
      <w:tr>
        <w:trPr>
          <w:trHeight w:hRule="exact" w:val="2340"/>
        </w:trPr>
        <w:tc>
          <w:tcPr>
            <w:tcW w:type="dxa" w:w="6006"/>
            <w:gridSpan w:val="2"/>
            <w:vMerge/>
            <w:tcBorders/>
          </w:tcPr>
          <w:p/>
        </w:tc>
        <w:tc>
          <w:tcPr>
            <w:tcW w:type="dxa" w:w="720"/>
            <w:vMerge w:val="restart"/>
            <w:tcBorders>
              <w:end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2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12.8.1</w:t>
            </w:r>
          </w:p>
        </w:tc>
        <w:tc>
          <w:tcPr>
            <w:tcW w:type="dxa" w:w="5280"/>
            <w:vMerge w:val="restart"/>
            <w:tcBorders>
              <w:start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0" w:val="left"/>
              </w:tabs>
              <w:autoSpaceDE w:val="0"/>
              <w:widowControl/>
              <w:spacing w:line="254" w:lineRule="auto" w:before="104" w:after="0"/>
              <w:ind w:left="370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 must be disposed of as regulated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waste in accordance with state and local reg-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ulations. 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 xml:space="preserve">[Regulatory Requirement]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Regulated medical waste includes items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contain blood or other potentially infectious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materials.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120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Hazardous waste disposal of human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 may prevent exposure of health care per-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sonnel to blood, body fluids, or other potentially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infectious materials. Local and state regulations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related to disposal of human tissue vary. </w:t>
            </w:r>
          </w:p>
        </w:tc>
      </w:tr>
      <w:tr>
        <w:trPr>
          <w:trHeight w:hRule="exact" w:val="382"/>
        </w:trPr>
        <w:tc>
          <w:tcPr>
            <w:tcW w:type="dxa" w:w="580"/>
            <w:vMerge w:val="restart"/>
            <w:tcBorders>
              <w:end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2" w:after="0"/>
              <w:ind w:left="0" w:right="2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12.6.1</w:t>
            </w:r>
          </w:p>
        </w:tc>
        <w:tc>
          <w:tcPr>
            <w:tcW w:type="dxa" w:w="4500"/>
            <w:vMerge w:val="restart"/>
            <w:tcBorders>
              <w:start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6" w:after="0"/>
              <w:ind w:left="288" w:right="144" w:firstLine="0"/>
              <w:jc w:val="center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Sequester any compromised tissue pack-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ages and determine, in collaboration with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surgeon and an infection preventionist,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whether the tissue should be discarded. </w:t>
            </w:r>
          </w:p>
          <w:p>
            <w:pPr>
              <w:autoSpaceDN w:val="0"/>
              <w:tabs>
                <w:tab w:pos="610" w:val="left"/>
              </w:tabs>
              <w:autoSpaceDE w:val="0"/>
              <w:widowControl/>
              <w:spacing w:line="264" w:lineRule="auto" w:before="0" w:after="0"/>
              <w:ind w:left="370" w:right="144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Sequestering compromised tissue packages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that are under investigation may reduce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risk of cross contamination with other stored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tissue. Discussing the finding with an inter-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disciplinary team may help confirm whether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tissue needs to be discarded or if it can be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decontaminated. </w:t>
            </w:r>
          </w:p>
        </w:tc>
        <w:tc>
          <w:tcPr>
            <w:tcW w:type="dxa" w:w="3003"/>
            <w:vMerge/>
            <w:tcBorders>
              <w:end w:sz="8.0" w:val="single" w:color="#00AEA9"/>
              <w:bottom w:sz="8.0" w:val="single" w:color="#00AEA9"/>
            </w:tcBorders>
          </w:tcPr>
          <w:p/>
        </w:tc>
        <w:tc>
          <w:tcPr>
            <w:tcW w:type="dxa" w:w="3003"/>
            <w:vMerge/>
            <w:tcBorders>
              <w:start w:sz="8.0" w:val="single" w:color="#00AEA9"/>
              <w:bottom w:sz="8.0" w:val="single" w:color="#00AEA9"/>
            </w:tcBorders>
          </w:tcPr>
          <w:p/>
        </w:tc>
      </w:tr>
      <w:tr>
        <w:trPr>
          <w:trHeight w:hRule="exact" w:val="1118"/>
        </w:trPr>
        <w:tc>
          <w:tcPr>
            <w:tcW w:type="dxa" w:w="3003"/>
            <w:vMerge/>
            <w:tcBorders>
              <w:end w:sz="8.0" w:val="single" w:color="#00AEA9"/>
            </w:tcBorders>
          </w:tcPr>
          <w:p/>
        </w:tc>
        <w:tc>
          <w:tcPr>
            <w:tcW w:type="dxa" w:w="3003"/>
            <w:vMerge/>
            <w:tcBorders>
              <w:start w:sz="8.0" w:val="single" w:color="#00AEA9"/>
            </w:tcBorders>
          </w:tcPr>
          <w:p/>
        </w:tc>
        <w:tc>
          <w:tcPr>
            <w:tcW w:type="dxa" w:w="6000"/>
            <w:gridSpan w:val="2"/>
            <w:tcBorders>
              <w:top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" w:after="0"/>
              <w:ind w:left="740" w:right="86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12.9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Regularly scheduled calibration checks must be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performed on refrigerators and freezers used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storage of tissue</w:t>
            </w:r>
            <w:r>
              <w:rPr>
                <w:w w:val="103.6444452073839"/>
                <w:rFonts w:ascii="OpenSans" w:hAnsi="OpenSans" w:eastAsia="OpenSans"/>
                <w:b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in accordance with the manu-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facturer’s IFU. 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</w:tr>
      <w:tr>
        <w:trPr>
          <w:trHeight w:hRule="exact" w:val="1440"/>
        </w:trPr>
        <w:tc>
          <w:tcPr>
            <w:tcW w:type="dxa" w:w="3003"/>
            <w:vMerge/>
            <w:tcBorders>
              <w:end w:sz="8.0" w:val="single" w:color="#00AEA9"/>
            </w:tcBorders>
          </w:tcPr>
          <w:p/>
        </w:tc>
        <w:tc>
          <w:tcPr>
            <w:tcW w:type="dxa" w:w="3003"/>
            <w:vMerge/>
            <w:tcBorders>
              <w:start w:sz="8.0" w:val="single" w:color="#00AEA9"/>
            </w:tcBorders>
          </w:tcPr>
          <w:p/>
        </w:tc>
        <w:tc>
          <w:tcPr>
            <w:tcW w:type="dxa" w:w="720"/>
            <w:tcBorders>
              <w:end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2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12.9.1</w:t>
            </w:r>
          </w:p>
        </w:tc>
        <w:tc>
          <w:tcPr>
            <w:tcW w:type="dxa" w:w="5280"/>
            <w:tcBorders>
              <w:start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4" w:after="0"/>
              <w:ind w:left="370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Maintenance, calibration, and other activi-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ties performed on refrigerators and freezers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used for storage of tissue must be recorded,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and the records must be readily available.</w:t>
            </w:r>
            <w:r>
              <w:rPr>
                <w:w w:val="103.6444452073839"/>
                <w:rFonts w:ascii="OpenSans" w:hAnsi="OpenSans" w:eastAsia="OpenSans"/>
                <w:b/>
                <w:i w:val="0"/>
                <w:color w:val="58595B"/>
                <w:sz w:val="9"/>
              </w:rPr>
              <w:t xml:space="preserve">1 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</w:tr>
      <w:tr>
        <w:trPr>
          <w:trHeight w:hRule="exact" w:val="300"/>
        </w:trPr>
        <w:tc>
          <w:tcPr>
            <w:tcW w:type="dxa" w:w="3003"/>
            <w:vMerge/>
            <w:tcBorders>
              <w:end w:sz="8.0" w:val="single" w:color="#00AEA9"/>
            </w:tcBorders>
          </w:tcPr>
          <w:p/>
        </w:tc>
        <w:tc>
          <w:tcPr>
            <w:tcW w:type="dxa" w:w="3003"/>
            <w:vMerge/>
            <w:tcBorders>
              <w:start w:sz="8.0" w:val="single" w:color="#00AEA9"/>
            </w:tcBorders>
          </w:tcPr>
          <w:p/>
        </w:tc>
        <w:tc>
          <w:tcPr>
            <w:tcW w:type="dxa" w:w="6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0" w:val="left"/>
                <w:tab w:pos="770" w:val="left"/>
                <w:tab w:pos="980" w:val="left"/>
                <w:tab w:pos="1040" w:val="left"/>
              </w:tabs>
              <w:autoSpaceDE w:val="0"/>
              <w:widowControl/>
              <w:spacing w:line="252" w:lineRule="auto" w:before="104" w:after="0"/>
              <w:ind w:left="180" w:right="864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12.10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Equipment used to store tissue (ie, freezers,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refrigerators, nitrogen tanks) should have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continuous temperature monitoring,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daily temperature recording,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 alarm,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an emergency power source.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123,124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It is an accreditation standard to continuously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monitor equipment, use a functioning alarm, and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have a back-up plan for equipment used to store tis-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123,124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The use of an alarm will alert personnel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when the temperature is out of range.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34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Two moderate-quality studies on autologous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skin reviewed the effects of the type of refrigerator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used (eg, domestic, monitored) on tissue preserva-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tion. In a quasi-experimental study, Sterne et al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88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hypothesized that use of domestic refrigerators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might subject tissue to a wide range of temperature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fluctuations. The researchers took a series of ran-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dom temperature readings from an unmonitored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refrigerator and found that the temperatures were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higher and more variable than in the monitored </w:t>
            </w:r>
          </w:p>
        </w:tc>
      </w:tr>
      <w:tr>
        <w:trPr>
          <w:trHeight w:hRule="exact" w:val="1480"/>
        </w:trPr>
        <w:tc>
          <w:tcPr>
            <w:tcW w:type="dxa" w:w="5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12" w:after="0"/>
              <w:ind w:left="600" w:right="14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12.7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 collaboration with the surgeon(s) and an infec-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tion preventionist, determine a process for man-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aging tissue that is nearing the expiration date 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maximum storage duration for the packaging. 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600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  <w:tc>
          <w:tcPr>
            <w:tcW w:type="dxa" w:w="6006"/>
            <w:gridSpan w:val="2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580"/>
            <w:vMerge w:val="restart"/>
            <w:tcBorders>
              <w:end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4" w:after="0"/>
              <w:ind w:left="0" w:right="2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12.7.1</w:t>
            </w:r>
          </w:p>
        </w:tc>
        <w:tc>
          <w:tcPr>
            <w:tcW w:type="dxa" w:w="4500"/>
            <w:tcBorders>
              <w:start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06"/>
            <w:gridSpan w:val="2"/>
            <w:vMerge/>
            <w:tcBorders/>
          </w:tcPr>
          <w:p/>
        </w:tc>
      </w:tr>
      <w:tr>
        <w:trPr>
          <w:trHeight w:hRule="exact" w:val="3516"/>
        </w:trPr>
        <w:tc>
          <w:tcPr>
            <w:tcW w:type="dxa" w:w="3003"/>
            <w:vMerge/>
            <w:tcBorders>
              <w:end w:sz="8.0" w:val="single" w:color="#00AEA9"/>
            </w:tcBorders>
          </w:tcPr>
          <w:p/>
        </w:tc>
        <w:tc>
          <w:tcPr>
            <w:tcW w:type="dxa" w:w="4500"/>
            <w:tcBorders>
              <w:start w:sz="8.0" w:val="single" w:color="#00AEA9"/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370" w:right="22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process for managing tissue that is near-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ing the expiration date or the maximum stor-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age duration for the packaging may include</w:t>
            </w:r>
          </w:p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278" w:lineRule="auto" w:before="0" w:after="0"/>
              <w:ind w:left="4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reviewing the patient’s status (eg, alive,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deceased),</w:t>
            </w:r>
          </w:p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278" w:lineRule="auto" w:before="0" w:after="0"/>
              <w:ind w:left="40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assessing the condition of the tissue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packaging, </w:t>
            </w:r>
          </w:p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271" w:lineRule="auto" w:before="0" w:after="0"/>
              <w:ind w:left="400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discussing tissue that is nearing expira-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 or the maximum storage duration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with the patient’s surgeon, and</w:t>
            </w:r>
          </w:p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271" w:lineRule="auto" w:before="0" w:after="0"/>
              <w:ind w:left="40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contacting the patient or patient’s legal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representative for release of tissue (eg,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for burial or cremation) prior to disposal.</w:t>
            </w:r>
          </w:p>
          <w:p>
            <w:pPr>
              <w:autoSpaceDN w:val="0"/>
              <w:autoSpaceDE w:val="0"/>
              <w:widowControl/>
              <w:spacing w:line="298" w:lineRule="auto" w:before="0" w:after="0"/>
              <w:ind w:left="390" w:right="0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>[Conditional Recommendation]</w:t>
            </w:r>
          </w:p>
        </w:tc>
        <w:tc>
          <w:tcPr>
            <w:tcW w:type="dxa" w:w="600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768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24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0"/>
        <w:ind w:left="25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refrigerator. The researchers stated that higher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temperatures resulted from frequent door opening,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the door being left open for a period of time, 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items of warmer temperature being placed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refrigerator and that refrigerator temperatures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that are out of range may cause ice to form. Addi-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tionally, they reported that skin stored in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unmonitored domestic refrigerator displayed more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severe clefting between the epidermis and the der-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mis than skin stored in the monitored refrigerator. </w:t>
      </w:r>
    </w:p>
    <w:p>
      <w:pPr>
        <w:autoSpaceDN w:val="0"/>
        <w:autoSpaceDE w:val="0"/>
        <w:widowControl/>
        <w:spacing w:line="252" w:lineRule="auto" w:before="0" w:after="0"/>
        <w:ind w:left="2580" w:right="144" w:firstLine="24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In an experimental study, Titley et al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90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tested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effectiveness of a domestic-style refrigerator by plac-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ing temperature probes on the top, middle, and bot-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tom shelves. The researchers found that the mean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temperatures were 9.8° C (49.6° F), 7.3° C (45.1° F),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4° C (39.2° F) on the top, middle, and bottom shelves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respectively. When the refrigerator was opened once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during the monitoring period, the temperature on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top shelf reached 13.9° C (57° F). The researchers also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found significant levels of contamination of tissue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that was stored longer than 21 days in the domestic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refrigerator. Based on the study findings, they con-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cluded that strict temperature monitoring of refriger-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ators is necessary and that domestic-style refrigera-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tors are not appropriate for tissue storage.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autoSpaceDE w:val="0"/>
        <w:widowControl/>
        <w:spacing w:line="259" w:lineRule="auto" w:before="0" w:after="0"/>
        <w:ind w:left="7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20"/>
        </w:rPr>
        <w:t>During process development, the AATB also recom-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mends clarifying the temperature and time limits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emergency tissue transfer and the steps to take when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the temperature or time limits have been exceeded.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autoSpaceDN w:val="0"/>
        <w:tabs>
          <w:tab w:pos="758" w:val="left"/>
          <w:tab w:pos="998" w:val="left"/>
        </w:tabs>
        <w:autoSpaceDE w:val="0"/>
        <w:widowControl/>
        <w:spacing w:line="252" w:lineRule="auto" w:before="194" w:after="134"/>
        <w:ind w:left="198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12.13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Clean, sanitize, and maintain equipment and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devices used for storage of tissue on an estab-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lished schedule.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Cleaning, disinfecting, and maintaining equip-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 and devices used for tissue storage may pre-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vent malfunctions, contamination, or cross contami-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nation.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It is also a regulatory requirement for a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facility registered with the FDA as a tissue establish-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ment to establish procedures for cleaning and sani-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tation for the purposes of preventing the introduc-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tion, transmission, or spread of communicable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diseases.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1.9999999999993" w:type="dxa"/>
      </w:tblPr>
      <w:tblGrid>
        <w:gridCol w:w="6016"/>
        <w:gridCol w:w="6016"/>
      </w:tblGrid>
      <w:tr>
        <w:trPr>
          <w:trHeight w:hRule="exact" w:val="56"/>
        </w:trPr>
        <w:tc>
          <w:tcPr>
            <w:tcW w:type="dxa" w:w="452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4"/>
            <w:tcBorders>
              <w:bottom w:sz="8.0" w:val="single" w:color="#00AEA9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50"/>
        </w:trPr>
        <w:tc>
          <w:tcPr>
            <w:tcW w:type="dxa" w:w="452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12.13.1</w:t>
            </w:r>
          </w:p>
        </w:tc>
        <w:tc>
          <w:tcPr>
            <w:tcW w:type="dxa" w:w="4964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344" w:right="576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Record cleaning and disinfection of equip-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ment and devices used in tissue management,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including the methods used, cleaning schedule,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and personnel responsible. Maintain the records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for 3 years. </w:t>
            </w: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>[Recommendation]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7.99999999999955" w:type="dxa"/>
      </w:tblPr>
      <w:tblGrid>
        <w:gridCol w:w="12032"/>
      </w:tblGrid>
      <w:tr>
        <w:trPr>
          <w:trHeight w:hRule="exact" w:val="430"/>
        </w:trPr>
        <w:tc>
          <w:tcPr>
            <w:tcW w:type="dxa" w:w="4860"/>
            <w:tcBorders/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4"/>
              </w:rPr>
              <w:t>13. Transport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44.0" w:type="dxa"/>
      </w:tblPr>
      <w:tblGrid>
        <w:gridCol w:w="4011"/>
        <w:gridCol w:w="4011"/>
        <w:gridCol w:w="4011"/>
      </w:tblGrid>
      <w:tr>
        <w:trPr>
          <w:trHeight w:hRule="exact" w:val="2431"/>
        </w:trPr>
        <w:tc>
          <w:tcPr>
            <w:tcW w:type="dxa" w:w="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12.10.1</w:t>
            </w:r>
          </w:p>
        </w:tc>
        <w:tc>
          <w:tcPr>
            <w:tcW w:type="dxa" w:w="4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344" w:right="0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The alarm system should</w:t>
            </w:r>
          </w:p>
          <w:p>
            <w:pPr>
              <w:autoSpaceDN w:val="0"/>
              <w:tabs>
                <w:tab w:pos="644" w:val="left"/>
              </w:tabs>
              <w:autoSpaceDE w:val="0"/>
              <w:widowControl/>
              <w:spacing w:line="266" w:lineRule="auto" w:before="0" w:after="0"/>
              <w:ind w:left="374" w:right="288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sound in an area where an individual is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always present to initiate corrective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action or </w:t>
            </w:r>
          </w:p>
          <w:p>
            <w:pPr>
              <w:autoSpaceDN w:val="0"/>
              <w:tabs>
                <w:tab w:pos="644" w:val="left"/>
              </w:tabs>
              <w:autoSpaceDE w:val="0"/>
              <w:widowControl/>
              <w:spacing w:line="274" w:lineRule="auto" w:before="0" w:after="0"/>
              <w:ind w:left="374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notify personnel who are available to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respond.</w:t>
            </w:r>
          </w:p>
          <w:p>
            <w:pPr>
              <w:autoSpaceDN w:val="0"/>
              <w:tabs>
                <w:tab w:pos="374" w:val="left"/>
                <w:tab w:pos="584" w:val="left"/>
              </w:tabs>
              <w:autoSpaceDE w:val="0"/>
              <w:widowControl/>
              <w:spacing w:line="259" w:lineRule="auto" w:before="0" w:after="0"/>
              <w:ind w:left="344" w:right="144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Rapid corrective action may be required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prevent compromise or degradation of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when storage equipment malfunctions or fails. </w:t>
            </w:r>
          </w:p>
        </w:tc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46" w:after="0"/>
              <w:ind w:left="200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13.1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 must be transported in a manner that </w:t>
            </w:r>
          </w:p>
          <w:p>
            <w:pPr>
              <w:autoSpaceDN w:val="0"/>
              <w:tabs>
                <w:tab w:pos="1020" w:val="left"/>
              </w:tabs>
              <w:autoSpaceDE w:val="0"/>
              <w:widowControl/>
              <w:spacing w:line="266" w:lineRule="auto" w:before="0" w:after="0"/>
              <w:ind w:left="75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prevents exposure of health care personnel to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blood, body fluids, or other potentially infec-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tious materials,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120</w:t>
            </w:r>
          </w:p>
          <w:p>
            <w:pPr>
              <w:autoSpaceDN w:val="0"/>
              <w:tabs>
                <w:tab w:pos="1020" w:val="left"/>
              </w:tabs>
              <w:autoSpaceDE w:val="0"/>
              <w:widowControl/>
              <w:spacing w:line="274" w:lineRule="auto" w:before="0" w:after="0"/>
              <w:ind w:left="750" w:right="576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secures the confidentiality of protected patient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information,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125-127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 and </w:t>
            </w:r>
          </w:p>
          <w:p>
            <w:pPr>
              <w:autoSpaceDN w:val="0"/>
              <w:tabs>
                <w:tab w:pos="750" w:val="left"/>
                <w:tab w:pos="1020" w:val="left"/>
              </w:tabs>
              <w:autoSpaceDE w:val="0"/>
              <w:widowControl/>
              <w:spacing w:line="259" w:lineRule="auto" w:before="0" w:after="0"/>
              <w:ind w:left="720" w:right="72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is clearly labeled with the fluorescent orange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or orange-red biohazard legend.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120 </w:t>
            </w:r>
            <w:r>
              <w:br/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4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tabs>
          <w:tab w:pos="2580" w:val="left"/>
          <w:tab w:pos="2820" w:val="left"/>
        </w:tabs>
        <w:autoSpaceDE w:val="0"/>
        <w:widowControl/>
        <w:spacing w:line="259" w:lineRule="auto" w:before="0" w:after="0"/>
        <w:ind w:left="2020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12.11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Have a back-up plan for malfunctioning or broken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equipment (eg, refrigerators, freezers, nitrogen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tanks) that is used to store tissue. </w:t>
      </w: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It is an accreditation standard to have a back-up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plan for equipment used to store tissue.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123,124</w:t>
      </w:r>
    </w:p>
    <w:p>
      <w:pPr>
        <w:autoSpaceDN w:val="0"/>
        <w:tabs>
          <w:tab w:pos="2610" w:val="left"/>
          <w:tab w:pos="2880" w:val="left"/>
        </w:tabs>
        <w:autoSpaceDE w:val="0"/>
        <w:widowControl/>
        <w:spacing w:line="257" w:lineRule="auto" w:before="194" w:after="0"/>
        <w:ind w:left="2020" w:right="144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12.12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Establish a process for </w:t>
      </w:r>
      <w:r>
        <w:br/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maintaining the temperature of stored tissue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in the event of an equipment malfunction and</w:t>
      </w:r>
      <w:r>
        <w:tab/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rPr>
          <w:rFonts w:ascii="GentiumBasic" w:hAnsi="GentiumBasic" w:eastAsia="GentiumBasic"/>
          <w:b w:val="0"/>
          <w:i w:val="0"/>
          <w:color w:val="00AFAA"/>
          <w:sz w:val="18"/>
        </w:rPr>
        <w:t xml:space="preserve">•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>responding to malfunctioning storage equip-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ment when the facility is closed or the area </w:t>
      </w:r>
      <w:r>
        <w:tab/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where the tissue is stored is unoccupied. </w:t>
      </w:r>
    </w:p>
    <w:p>
      <w:pPr>
        <w:autoSpaceDN w:val="0"/>
        <w:tabs>
          <w:tab w:pos="2600" w:val="left"/>
          <w:tab w:pos="2820" w:val="left"/>
        </w:tabs>
        <w:autoSpaceDE w:val="0"/>
        <w:widowControl/>
        <w:spacing w:line="254" w:lineRule="auto" w:before="0" w:after="0"/>
        <w:ind w:left="2580" w:right="144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 xml:space="preserve">[Recommendation]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Proactively creating a process for the possibility of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equipment malfunction or failure may decrease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time spent responding to the event and reduce the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possibility of tissue loss. The AATB recommends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developing policies and procedures to designate alter-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native storage facilities and monitoring methods.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34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6" w:space="0"/>
            <w:col w:w="6426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auto" w:before="0" w:after="0"/>
        <w:ind w:left="754" w:right="1296" w:hanging="52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13.2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Transport tissue in a manner that maintains 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tissue integrity (eg, temperature, sterility). </w:t>
      </w:r>
    </w:p>
    <w:p>
      <w:pPr>
        <w:autoSpaceDN w:val="0"/>
        <w:autoSpaceDE w:val="0"/>
        <w:widowControl/>
        <w:spacing w:line="298" w:lineRule="auto" w:before="0" w:after="0"/>
        <w:ind w:left="754" w:right="0" w:firstLine="0"/>
        <w:jc w:val="left"/>
      </w:pPr>
      <w:r>
        <w:rPr>
          <w:rFonts w:ascii="GentiumBasic" w:hAnsi="GentiumBasic" w:eastAsia="GentiumBasic"/>
          <w:b/>
          <w:i/>
          <w:color w:val="5688C7"/>
          <w:sz w:val="20"/>
        </w:rPr>
        <w:t>[Recommendation]</w:t>
      </w:r>
    </w:p>
    <w:p>
      <w:pPr>
        <w:autoSpaceDN w:val="0"/>
        <w:tabs>
          <w:tab w:pos="754" w:val="left"/>
          <w:tab w:pos="994" w:val="left"/>
        </w:tabs>
        <w:autoSpaceDE w:val="0"/>
        <w:widowControl/>
        <w:spacing w:line="252" w:lineRule="auto" w:before="192" w:after="770"/>
        <w:ind w:left="234" w:right="1296" w:firstLine="0"/>
        <w:jc w:val="left"/>
      </w:pPr>
      <w:r>
        <w:rPr>
          <w:shd w:val="clear" w:color="auto" w:fill="00aea9"/>
          <w:rFonts w:ascii="OpenSans" w:hAnsi="OpenSans" w:eastAsia="OpenSans"/>
          <w:b/>
          <w:i w:val="0"/>
          <w:color w:val="FFFFFF"/>
          <w:sz w:val="17"/>
        </w:rPr>
        <w:t>13.3</w:t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In collaboration with the surgeon, an infection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preventionist, and a risk manager, determine a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method for preventing contamination or cross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contamination of autologous tissue during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unanticipated distribution from one facility to </w:t>
      </w:r>
      <w:r>
        <w:tab/>
      </w:r>
      <w:r>
        <w:rPr>
          <w:rFonts w:ascii="GentiumBasic" w:hAnsi="GentiumBasic" w:eastAsia="GentiumBasic"/>
          <w:b/>
          <w:i w:val="0"/>
          <w:color w:val="231F20"/>
          <w:sz w:val="20"/>
        </w:rPr>
        <w:t xml:space="preserve">another. </w:t>
      </w:r>
      <w:r>
        <w:rPr>
          <w:rFonts w:ascii="GentiumBasic" w:hAnsi="GentiumBasic" w:eastAsia="GentiumBasic"/>
          <w:b/>
          <w:i/>
          <w:color w:val="9161A8"/>
          <w:sz w:val="20"/>
        </w:rPr>
        <w:t xml:space="preserve">[Conditional Recommendation] </w:t>
      </w:r>
      <w:r>
        <w:br/>
      </w:r>
      <w:r>
        <w:tab/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According to 21 CFR 1271.3(e), distribution of tis-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sue from one facility to another is considered part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manufacturing and requires registration with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FDA as a tissue establishment.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1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However, the FDA has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clarified that in limited circumstances, transfer of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tissue for the medical needs of a specific patient may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be acceptable.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4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clarifying statement from the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FDA specifically references distribution of cranial </w:t>
      </w:r>
      <w:r>
        <w:tab/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bone flaps and parathyroid tissue.</w:t>
      </w:r>
      <w:r>
        <w:rPr>
          <w:w w:val="103.6444452073839"/>
          <w:rFonts w:ascii="OpenSans" w:hAnsi="OpenSans" w:eastAsia="OpenSans"/>
          <w:b w:val="0"/>
          <w:i w:val="0"/>
          <w:color w:val="58595B"/>
          <w:sz w:val="9"/>
        </w:rPr>
        <w:t>4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6" w:space="0"/>
            <w:col w:w="642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25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662"/>
        </w:trPr>
        <w:tc>
          <w:tcPr>
            <w:tcW w:type="dxa" w:w="12732"/>
            <w:tcBorders>
              <w:end w:sz="2.0" w:val="single" w:color="#000000"/>
              <w:bottom w:sz="10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90"/>
        </w:trPr>
        <w:tc>
          <w:tcPr>
            <w:tcW w:type="dxa" w:w="12732"/>
            <w:tcBorders>
              <w:top w:sz="10.0" w:val="single" w:color="#FFFFFF"/>
              <w:end w:sz="2.0" w:val="single" w:color="#000000"/>
            </w:tcBorders>
            <w:shd w:fill="00ae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26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4004"/>
        <w:gridCol w:w="4004"/>
        <w:gridCol w:w="4004"/>
      </w:tblGrid>
      <w:tr>
        <w:trPr>
          <w:trHeight w:hRule="exact" w:val="1926"/>
        </w:trPr>
        <w:tc>
          <w:tcPr>
            <w:tcW w:type="dxa" w:w="5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840" w:val="left"/>
              </w:tabs>
              <w:autoSpaceDE w:val="0"/>
              <w:widowControl/>
              <w:spacing w:line="254" w:lineRule="auto" w:before="0" w:after="0"/>
              <w:ind w:left="80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13.4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An AATB-accredited tissue source facility may be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contacted for assistance with packaging and ship-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ping of autologous tissue to other facilities when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the originating facility is not registered as a tissue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establishment. </w:t>
            </w:r>
            <w:r>
              <w:rPr>
                <w:rFonts w:ascii="GentiumBasic" w:hAnsi="GentiumBasic" w:eastAsia="GentiumBasic"/>
                <w:b/>
                <w:i/>
                <w:color w:val="9161A8"/>
                <w:sz w:val="20"/>
              </w:rPr>
              <w:t xml:space="preserve">[Conditional Recommendation]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Transferring tissue from one facility to another is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considered distribution under 21 CFR 1271.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AATB-accredited tissue source facility can offer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expert assistance with packaging and shipping of </w:t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autologous tissue. 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mation is important for tissue tracking, quality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monitoring, and investigations. The AATB recom-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mends documenting the following in regard to autol-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ogous tissue recovery: patient identifiers (eg, name,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medical record number, date of birth), tissue type,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date and time of recovery, and the name of the phy-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sician recovering the tissue.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</w:tc>
      </w:tr>
      <w:tr>
        <w:trPr>
          <w:trHeight w:hRule="exact" w:val="450"/>
        </w:trPr>
        <w:tc>
          <w:tcPr>
            <w:tcW w:type="dxa" w:w="8008"/>
            <w:gridSpan w:val="2"/>
            <w:vMerge/>
            <w:tcBorders/>
          </w:tcPr>
          <w:p/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860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15. Policies and Procedures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70"/>
        </w:trPr>
        <w:tc>
          <w:tcPr>
            <w:tcW w:type="dxa" w:w="8008"/>
            <w:gridSpan w:val="2"/>
            <w:vMerge/>
            <w:tcBorders/>
          </w:tcPr>
          <w:p/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50"/>
        </w:trPr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220"/>
            </w:tblGrid>
            <w:tr>
              <w:trPr>
                <w:trHeight w:hRule="exact" w:val="430"/>
              </w:trPr>
              <w:tc>
                <w:tcPr>
                  <w:tcW w:type="dxa" w:w="4860"/>
                  <w:tcBorders/>
                  <w:shd w:fill="00aea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4"/>
                    </w:rPr>
                    <w:t>14. Documentation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600" w:right="864" w:hanging="52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15.1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Facilities must maintain procedures for autolo-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gous tissue that meet the core current good tis-</w:t>
            </w:r>
          </w:p>
        </w:tc>
      </w:tr>
      <w:tr>
        <w:trPr>
          <w:trHeight w:hRule="exact" w:val="1840"/>
        </w:trPr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64" w:after="0"/>
              <w:ind w:left="80" w:right="0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14.1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Maintain records for tracking of autologous tissue. 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7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Maintaining records for tracking of tissue is 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accreditation standard,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128,129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 AATB recommenda-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tion,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a regulatory requirement for facilities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registered as tissue establishments.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</w:p>
        </w:tc>
        <w:tc>
          <w:tcPr>
            <w:tcW w:type="dxa" w:w="5860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4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sue practice requirements (eg, labeling, storage,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records, tracking) for all steps performed in tis-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sue management.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 xml:space="preserve">[Regulatory Requirement]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Maintaining procedures for tissue management 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 regulatory requirement according to 21 CFR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1271.180(a).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It is also a Joint Commission accredita-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 standard specific to autologous tissue to have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policies and procedures that clarify tissue manage-</w:t>
            </w:r>
          </w:p>
        </w:tc>
      </w:tr>
      <w:tr>
        <w:trPr>
          <w:trHeight w:hRule="exact" w:val="10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7"/>
              </w:rPr>
              <w:t>14.1.1</w:t>
            </w:r>
          </w:p>
        </w:tc>
        <w:tc>
          <w:tcPr>
            <w:tcW w:type="dxa" w:w="4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4" w:after="0"/>
              <w:ind w:left="220" w:right="310" w:firstLine="0"/>
              <w:jc w:val="both"/>
            </w:pP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Records related to tissue must be maintained for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10 years after the tissue is dispensed or expired, 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whichever is longer.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/>
                <w:i/>
                <w:color w:val="E29844"/>
                <w:sz w:val="20"/>
              </w:rPr>
              <w:t>[Regulatory Requirement]</w:t>
            </w:r>
          </w:p>
        </w:tc>
        <w:tc>
          <w:tcPr>
            <w:tcW w:type="dxa" w:w="4004"/>
            <w:vMerge/>
            <w:tcBorders>
              <w:bottom w:sz="8.0" w:val="single" w:color="#00AEA9"/>
            </w:tcBorders>
          </w:tcPr>
          <w:p/>
        </w:tc>
      </w:tr>
      <w:tr>
        <w:trPr>
          <w:trHeight w:hRule="exact" w:val="860"/>
        </w:trPr>
        <w:tc>
          <w:tcPr>
            <w:tcW w:type="dxa" w:w="4004"/>
            <w:vMerge/>
            <w:tcBorders/>
          </w:tcPr>
          <w:p/>
        </w:tc>
        <w:tc>
          <w:tcPr>
            <w:tcW w:type="dxa" w:w="4004"/>
            <w:vMerge/>
            <w:tcBorders/>
          </w:tcPr>
          <w:p/>
        </w:tc>
        <w:tc>
          <w:tcPr>
            <w:tcW w:type="dxa" w:w="5860"/>
            <w:vMerge w:val="restart"/>
            <w:tcBorders>
              <w:top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60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practices including identifying, tracking, stor-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ing, handling, and adverse event management.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 xml:space="preserve">123,124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AATB recommends that facilities maintain poli-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cies and procedures, including a written policy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discarding autologous tissue.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</w:p>
          <w:p>
            <w:pPr>
              <w:autoSpaceDN w:val="0"/>
              <w:autoSpaceDE w:val="0"/>
              <w:widowControl/>
              <w:spacing w:line="240" w:lineRule="auto" w:before="330" w:after="0"/>
              <w:ind w:left="20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24"/>
              </w:rPr>
              <w:t>Glossary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4" w:lineRule="auto" w:before="260" w:after="0"/>
              <w:ind w:left="0" w:right="864" w:firstLine="0"/>
              <w:jc w:val="left"/>
            </w:pP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Allograft: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graft taken from a living or nonliving donor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transplant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ation to a different individual.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0" w:right="954" w:firstLine="240"/>
              <w:jc w:val="both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Autograft: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Tissue recovered from an individual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im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plantation o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 transplantation exclusively on or in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same individual.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4" w:lineRule="auto" w:before="0" w:after="0"/>
              <w:ind w:left="0" w:right="864" w:firstLine="0"/>
              <w:jc w:val="left"/>
            </w:pP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Autologous: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Cells or tissues obtained from the same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ind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ividual. 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4" w:lineRule="auto" w:before="0" w:after="0"/>
              <w:ind w:left="0" w:right="864" w:firstLine="0"/>
              <w:jc w:val="left"/>
            </w:pP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Autotransplantation: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Transplantation of tissue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on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 site to another in the sa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 individual.</w:t>
            </w:r>
          </w:p>
          <w:p>
            <w:pPr>
              <w:autoSpaceDN w:val="0"/>
              <w:autoSpaceDE w:val="0"/>
              <w:widowControl/>
              <w:spacing w:line="276" w:lineRule="auto" w:before="0" w:after="0"/>
              <w:ind w:left="240" w:right="0" w:firstLine="0"/>
              <w:jc w:val="left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Craniectomy: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Surgical removal of a portion of the skull. 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4" w:lineRule="auto" w:before="0" w:after="0"/>
              <w:ind w:left="0" w:right="864" w:firstLine="0"/>
              <w:jc w:val="left"/>
            </w:pP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Cranioplasty: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Surgical repair of a defect or deformity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skull.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64" w:lineRule="auto" w:before="0" w:after="0"/>
              <w:ind w:left="0" w:right="864" w:firstLine="0"/>
              <w:jc w:val="left"/>
            </w:pPr>
            <w:r>
              <w:tab/>
            </w: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Cryopreservation: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process for freezing cells or tissue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at 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very low temperatur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es.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0" w:right="864" w:firstLine="240"/>
              <w:jc w:val="left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Cryoprotectant: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chemical substance (eg, glycerol,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di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methyl sulfoxide) u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sed to protect biological tissue from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damage caused by ice formation during the cryopreserva-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tion and thawing process.</w:t>
            </w:r>
          </w:p>
          <w:p>
            <w:pPr>
              <w:autoSpaceDN w:val="0"/>
              <w:autoSpaceDE w:val="0"/>
              <w:widowControl/>
              <w:spacing w:line="276" w:lineRule="auto" w:before="0" w:after="0"/>
              <w:ind w:left="240" w:right="0" w:firstLine="0"/>
              <w:jc w:val="left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Cytotoxic: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substance that is poisonous to living cells.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0" w:right="954" w:firstLine="240"/>
              <w:jc w:val="both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Dulbecco’s modified Eagle’s medium: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modified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ver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sion of Eagle’s minimum essential medium t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hat contains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iron, phenol red, four times the number of vitamins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amino acids, and two to four times more glucose. </w:t>
            </w:r>
          </w:p>
          <w:p>
            <w:pPr>
              <w:autoSpaceDN w:val="0"/>
              <w:autoSpaceDE w:val="0"/>
              <w:widowControl/>
              <w:spacing w:line="259" w:lineRule="auto" w:before="0" w:after="0"/>
              <w:ind w:left="0" w:right="864" w:firstLine="240"/>
              <w:jc w:val="left"/>
            </w:pPr>
            <w:r>
              <w:rPr>
                <w:u w:val="single" w:color="00aea9"/>
                <w:rFonts w:ascii="OpenSans" w:hAnsi="OpenSans" w:eastAsia="OpenSans"/>
                <w:b w:val="0"/>
                <w:i w:val="0"/>
                <w:color w:val="00AFAA"/>
                <w:sz w:val="18"/>
              </w:rPr>
              <w:t>Engraftment: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 process that occurs when a piece of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</w:t>
            </w:r>
            <w:r>
              <w:rPr>
                <w:u w:val="single" w:color="00aea9"/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(eg, skin) that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has been surgically transplanted begins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function normally.</w:t>
            </w:r>
          </w:p>
        </w:tc>
      </w:tr>
      <w:tr>
        <w:trPr>
          <w:trHeight w:hRule="exact" w:val="7570"/>
        </w:trPr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0" w:val="left"/>
                <w:tab w:pos="630" w:val="left"/>
                <w:tab w:pos="900" w:val="left"/>
              </w:tabs>
              <w:autoSpaceDE w:val="0"/>
              <w:widowControl/>
              <w:spacing w:line="250" w:lineRule="auto" w:before="104" w:after="0"/>
              <w:ind w:left="80" w:right="288" w:firstLine="0"/>
              <w:jc w:val="left"/>
            </w:pPr>
            <w:r>
              <w:rPr>
                <w:shd w:val="clear" w:color="auto" w:fill="00aea9"/>
                <w:rFonts w:ascii="OpenSans" w:hAnsi="OpenSans" w:eastAsia="OpenSans"/>
                <w:b/>
                <w:i w:val="0"/>
                <w:color w:val="FFFFFF"/>
                <w:sz w:val="17"/>
              </w:rPr>
              <w:t>14.2</w:t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Record the following information for autologous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tissue: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type of autologous tissue being preserved;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date of recovery, procedure, and name of the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surgeon;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if the tissue was cultured and applicable results;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date and time the autograft was placed in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storage;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identity of the person placing the autograft in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storage;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method of preservation;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storage temperature;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processing steps (eg, sterilization) performed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(when applicable);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method of decontamination (when applicable);</w:t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solution(s) and medication(s) used in decontam-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ination (when applicable);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date and time the autograft was removed from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storage;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identity of the person removing the autograft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from storage;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date of subsequent use and the procedure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(when applicable); and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final disposition of the autograft (eg, replanta-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tion, autotransplantation, transfer to another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 xml:space="preserve">facility, release to the patient or family,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GentiumBasic" w:hAnsi="GentiumBasic" w:eastAsia="GentiumBasic"/>
                <w:b/>
                <w:i w:val="0"/>
                <w:color w:val="231F20"/>
                <w:sz w:val="20"/>
              </w:rPr>
              <w:t>disposal).</w:t>
            </w:r>
          </w:p>
          <w:p>
            <w:pPr>
              <w:autoSpaceDN w:val="0"/>
              <w:tabs>
                <w:tab w:pos="840" w:val="left"/>
              </w:tabs>
              <w:autoSpaceDE w:val="0"/>
              <w:widowControl/>
              <w:spacing w:line="259" w:lineRule="auto" w:before="0" w:after="0"/>
              <w:ind w:left="600" w:right="288" w:firstLine="0"/>
              <w:jc w:val="left"/>
            </w:pPr>
            <w:r>
              <w:rPr>
                <w:rFonts w:ascii="GentiumBasic" w:hAnsi="GentiumBasic" w:eastAsia="GentiumBasic"/>
                <w:b/>
                <w:i/>
                <w:color w:val="5688C7"/>
                <w:sz w:val="20"/>
              </w:rPr>
              <w:t xml:space="preserve">[Recommendation]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Recording information is a regulatory require-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ment for good tissue practice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and an AATB stan-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dard.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34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Accurate recording of autologous tissue infor-</w:t>
            </w:r>
          </w:p>
        </w:tc>
        <w:tc>
          <w:tcPr>
            <w:tcW w:type="dxa" w:w="4004"/>
            <w:vMerge/>
            <w:tcBorders>
              <w:top w:sz="8.0" w:val="single" w:color="#00AEA9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6006"/>
        <w:gridCol w:w="6006"/>
      </w:tblGrid>
      <w:tr>
        <w:trPr>
          <w:trHeight w:hRule="exact" w:val="358"/>
        </w:trPr>
        <w:tc>
          <w:tcPr>
            <w:tcW w:type="dxa" w:w="12060"/>
            <w:gridSpan w:val="2"/>
            <w:tcBorders>
              <w:top w:sz="10.0" w:val="single" w:color="#FFFFFF"/>
            </w:tcBorders>
            <w:shd w:fill="00ae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4"/>
        </w:trPr>
        <w:tc>
          <w:tcPr>
            <w:tcW w:type="dxa" w:w="6540"/>
            <w:tcBorders>
              <w:start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19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26</w:t>
            </w:r>
          </w:p>
        </w:tc>
        <w:tc>
          <w:tcPr>
            <w:tcW w:type="dxa" w:w="5520"/>
            <w:tcBorders>
              <w:end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4" w:after="0"/>
              <w:ind w:left="0" w:right="19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tabs>
          <w:tab w:pos="2220" w:val="left"/>
        </w:tabs>
        <w:autoSpaceDE w:val="0"/>
        <w:widowControl/>
        <w:spacing w:line="266" w:lineRule="auto" w:before="0" w:after="0"/>
        <w:ind w:left="1980" w:right="144" w:firstLine="0"/>
        <w:jc w:val="left"/>
      </w:pP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Isotonic: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Having the same solute concentration as a refer-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ence solution.</w:t>
      </w:r>
    </w:p>
    <w:p>
      <w:pPr>
        <w:autoSpaceDN w:val="0"/>
        <w:tabs>
          <w:tab w:pos="2220" w:val="left"/>
        </w:tabs>
        <w:autoSpaceDE w:val="0"/>
        <w:widowControl/>
        <w:spacing w:line="257" w:lineRule="auto" w:before="0" w:after="0"/>
        <w:ind w:left="1980" w:right="144" w:firstLine="0"/>
        <w:jc w:val="left"/>
      </w:pP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McCoy’s 5A medium: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sterile nutrient medium made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up of amino acids, vitamins, minerals, antibiotics, and buffers. </w:t>
      </w: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Meshed skin: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skin graft with multiple cuts that allow it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to be stretched to cover a larger area.</w:t>
      </w:r>
    </w:p>
    <w:p>
      <w:pPr>
        <w:autoSpaceDN w:val="0"/>
        <w:tabs>
          <w:tab w:pos="2220" w:val="left"/>
        </w:tabs>
        <w:autoSpaceDE w:val="0"/>
        <w:widowControl/>
        <w:spacing w:line="257" w:lineRule="auto" w:before="0" w:after="0"/>
        <w:ind w:left="1980" w:right="144" w:firstLine="0"/>
        <w:jc w:val="left"/>
      </w:pP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Osteoblasts: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Large cells responsible for synthesis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mineralization of bone during bone formation and regenera-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tion. Osteoblasts are the major cellular component of bone. </w:t>
      </w: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Osteoclasts: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Large multinuclear bone cells that resorb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bone tissue.</w:t>
      </w:r>
    </w:p>
    <w:p>
      <w:pPr>
        <w:autoSpaceDN w:val="0"/>
        <w:autoSpaceDE w:val="0"/>
        <w:widowControl/>
        <w:spacing w:line="264" w:lineRule="auto" w:before="0" w:after="0"/>
        <w:ind w:left="1980" w:right="158" w:firstLine="240"/>
        <w:jc w:val="both"/>
      </w:pP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Pulsatile lavage: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method of delivering irrigation under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pressure with pulsation. Used to remove microorganisms and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debris from the surface of a wound. </w:t>
      </w:r>
    </w:p>
    <w:p>
      <w:pPr>
        <w:autoSpaceDN w:val="0"/>
        <w:autoSpaceDE w:val="0"/>
        <w:widowControl/>
        <w:spacing w:line="264" w:lineRule="auto" w:before="0" w:after="0"/>
        <w:ind w:left="1980" w:right="144" w:firstLine="240"/>
        <w:jc w:val="left"/>
      </w:pP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Replantation: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Replacing an organ or body part (eg, cra-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nial bone flap) into its original site and reestablishing its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circulation.</w:t>
      </w:r>
    </w:p>
    <w:p>
      <w:pPr>
        <w:autoSpaceDN w:val="0"/>
        <w:tabs>
          <w:tab w:pos="2220" w:val="left"/>
        </w:tabs>
        <w:autoSpaceDE w:val="0"/>
        <w:widowControl/>
        <w:spacing w:line="259" w:lineRule="auto" w:before="0" w:after="0"/>
        <w:ind w:left="1980" w:right="144" w:firstLine="0"/>
        <w:jc w:val="left"/>
      </w:pP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Storage medium: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physiologic solution that closely rep-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licates conditions that help to preserve the viability of cells. </w:t>
      </w: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Subgaleal: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The space between the skin and the skull.</w:t>
      </w:r>
    </w:p>
    <w:p>
      <w:pPr>
        <w:autoSpaceDN w:val="0"/>
        <w:autoSpaceDE w:val="0"/>
        <w:widowControl/>
        <w:spacing w:line="264" w:lineRule="auto" w:before="0" w:after="0"/>
        <w:ind w:left="1980" w:right="158" w:firstLine="240"/>
        <w:jc w:val="both"/>
      </w:pP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TiProtec: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sterile, hypothermic solution enriched with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potassium chloride and N-acetyl histidine used for long-term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protection and storage of tissue.</w:t>
      </w:r>
    </w:p>
    <w:p>
      <w:pPr>
        <w:autoSpaceDN w:val="0"/>
        <w:autoSpaceDE w:val="0"/>
        <w:widowControl/>
        <w:spacing w:line="264" w:lineRule="auto" w:before="0" w:after="0"/>
        <w:ind w:left="1980" w:right="158" w:firstLine="240"/>
        <w:jc w:val="both"/>
      </w:pP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Tissue bank: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facility that participates in procuring,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processing, preserving, or storing human cells and tissue for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transplantation. </w:t>
      </w:r>
    </w:p>
    <w:p>
      <w:pPr>
        <w:autoSpaceDN w:val="0"/>
        <w:autoSpaceDE w:val="0"/>
        <w:widowControl/>
        <w:spacing w:line="262" w:lineRule="auto" w:before="0" w:after="0"/>
        <w:ind w:left="1980" w:right="158" w:firstLine="240"/>
        <w:jc w:val="both"/>
      </w:pP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Tissue establishment: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facility that manufacturers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human cells, tissues, and cellular and tissue-based products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(HCT/Ps) and must follow applicable requirements of 21 CFR 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1271.</w:t>
      </w:r>
    </w:p>
    <w:p>
      <w:pPr>
        <w:autoSpaceDN w:val="0"/>
        <w:tabs>
          <w:tab w:pos="2220" w:val="left"/>
        </w:tabs>
        <w:autoSpaceDE w:val="0"/>
        <w:widowControl/>
        <w:spacing w:line="266" w:lineRule="auto" w:before="0" w:after="0"/>
        <w:ind w:left="1980" w:right="144" w:firstLine="0"/>
        <w:jc w:val="left"/>
      </w:pPr>
      <w:r>
        <w:tab/>
      </w:r>
      <w:r>
        <w:rPr>
          <w:u w:val="single" w:color="00aea9"/>
          <w:rFonts w:ascii="OpenSans" w:hAnsi="OpenSans" w:eastAsia="OpenSans"/>
          <w:b w:val="0"/>
          <w:i w:val="0"/>
          <w:color w:val="00AFAA"/>
          <w:sz w:val="18"/>
        </w:rPr>
        <w:t>Tulle gras: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 xml:space="preserve"> A fine-meshed gauze impregnated with vege-</w:t>
      </w:r>
      <w:r>
        <w:rPr>
          <w:rFonts w:ascii="GentiumBasic" w:hAnsi="GentiumBasic" w:eastAsia="GentiumBasic"/>
          <w:b w:val="0"/>
          <w:i w:val="0"/>
          <w:color w:val="231F20"/>
          <w:sz w:val="20"/>
        </w:rPr>
        <w:t>table oil or soft paraffin.</w:t>
      </w:r>
    </w:p>
    <w:p>
      <w:pPr>
        <w:autoSpaceDN w:val="0"/>
        <w:autoSpaceDE w:val="0"/>
        <w:widowControl/>
        <w:spacing w:line="240" w:lineRule="auto" w:before="210" w:after="0"/>
        <w:ind w:left="0" w:right="3534" w:firstLine="0"/>
        <w:jc w:val="right"/>
      </w:pPr>
      <w:r>
        <w:rPr>
          <w:rFonts w:ascii="OpenSans" w:hAnsi="OpenSans" w:eastAsia="OpenSans"/>
          <w:b/>
          <w:i w:val="0"/>
          <w:color w:val="00AFAA"/>
          <w:sz w:val="24"/>
        </w:rPr>
        <w:t>References</w:t>
      </w:r>
    </w:p>
    <w:p>
      <w:pPr>
        <w:autoSpaceDN w:val="0"/>
        <w:autoSpaceDE w:val="0"/>
        <w:widowControl/>
        <w:spacing w:line="250" w:lineRule="auto" w:before="234" w:after="0"/>
        <w:ind w:left="1980" w:right="144" w:firstLine="270"/>
        <w:jc w:val="left"/>
      </w:pPr>
      <w:r>
        <w:rPr>
          <w:rFonts w:ascii="OpenSans" w:hAnsi="OpenSans" w:eastAsia="OpenSans"/>
          <w:b/>
          <w:i w:val="0"/>
          <w:color w:val="00AFAA"/>
          <w:sz w:val="16"/>
        </w:rPr>
        <w:t xml:space="preserve">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21 CFR 1271: Human cells, tissues, and cellular and tis-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sue-based products. US Food and Drug Administration. https://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www.accessdata.fda.gov/scripts/cdrh/cfdocs/cfcfr/CFRSearch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.cfm?CFRPart=1271. Accessed August 29, 2019.</w:t>
      </w:r>
    </w:p>
    <w:p>
      <w:pPr>
        <w:autoSpaceDN w:val="0"/>
        <w:tabs>
          <w:tab w:pos="225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specimen management.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Guidelines for Periop-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2019:897-930. [IVA]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Guideline for sterilization packaging systems. In: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Guidelines for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Perioperative Practice.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Denver, CO: AORN, Inc; 2019. [IVA]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Same surgical procedure exception under 21 CFR 1271.15(b):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questions and answers regarding the scope of the exception. 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Food and Drug Administration. https://www.fda.gov/regulatory-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information/search-fda-guidance-documents/same-surgical-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procedure-exception-under-21-cfr-127115b-questions-and-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answers-regarding-scope. Published November 2017. Accessed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August 29, 2019.</w:t>
      </w:r>
    </w:p>
    <w:p>
      <w:pPr>
        <w:autoSpaceDN w:val="0"/>
        <w:tabs>
          <w:tab w:pos="225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Corliss B, Gooldy T, Vaziri S, Kubilis P, Murad G, Fargen K.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Complications after in vivo and ex vivo autologous bone flap storage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for cranioplasty: a comparative analysis of the literature.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Neu-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2016;96:510-515.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Cheah PP, Rosman AK, Cheang CK, Idris B. Autologous cra-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nioplasty post-operative surgical site infection: does it matter if the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bone flaps were stored and handled differently?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Malays J Med Sci. </w:t>
      </w:r>
    </w:p>
    <w:p>
      <w:pPr>
        <w:autoSpaceDN w:val="0"/>
        <w:autoSpaceDE w:val="0"/>
        <w:widowControl/>
        <w:spacing w:line="293" w:lineRule="auto" w:before="0" w:after="0"/>
        <w:ind w:left="0" w:right="3558" w:firstLine="0"/>
        <w:jc w:val="righ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2017;24(6):68-74. [IIB]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tabs>
          <w:tab w:pos="42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Ernst G, Qeadan F, Carlson AP. Subcutaneous bone flap storage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after emergency craniectomy: cost-effectiveness and rate of resorp-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Neurosurg.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2018;129(6):1604-1610.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Fan MC, Wang QL, Sun P, et al. Cryopreservation of autologous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cranial bone flaps for cranioplasty: a large sample retrospective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World Neurosurg.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2018;109:e853-e859.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Nobre MC, Veloso AT, Santiago CFG, et al. Bone flap conserva-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in the scalp after decompressive craniectomy.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Neurosurg. </w:t>
      </w:r>
    </w:p>
    <w:p>
      <w:pPr>
        <w:autoSpaceDN w:val="0"/>
        <w:tabs>
          <w:tab w:pos="338" w:val="left"/>
        </w:tabs>
        <w:autoSpaceDE w:val="0"/>
        <w:widowControl/>
        <w:spacing w:line="254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2018;120:e269-e273.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Pasaoglu A, Kurtsoy A, Koc RK, et al. Cranioplasty with bone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flaps preserved under the scalp.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 Rev.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1996;19(3):153-156.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Lu Y, Hui G, Liu F, Wang Z, Tang Y, Gao S. Survival and regen-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eration of deep-freeze preserved autologous cranial bones after cra-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Neurosurg.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2012;26(2):216-221.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Beez T, Sabel M, Ahmadi SA, Beseoglu K, Steiger H, Sabel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M. Scanning electron microscopic surface analysis of cryocon-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served skull bone after decompressive craniectomy.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Cell Tissue Bank.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2014;15(1):85-88.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Elwatidy S, Elgamal E, Jamjoom Z, Habib H, Raddaoui E. Assess-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ment of bone flap viability and sterility after long periods of preser-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vation in the freezer.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Pan Arab J Neurosurg.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2011;15(1):24-28. [IIIC] </w:t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Bhaskar IP, Yusheng L, Zheng M, Lee GY. Autogenous skull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flaps stored frozen for more than 6 months: do they remain viable?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Neurosci.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2011;18(12):1690-1693.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Cho TG, Kang SH, Cho YJ, Choi HJ, Jeon JP, Yang JS. Osteoblast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and bacterial culture from cryopreserved skull flap after craniec-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tomy: laboratory study.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Korean Neurosurg Soc.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2017;60(4):397-403. </w:t>
      </w:r>
    </w:p>
    <w:p>
      <w:pPr>
        <w:autoSpaceDN w:val="0"/>
        <w:tabs>
          <w:tab w:pos="338" w:val="left"/>
        </w:tabs>
        <w:autoSpaceDE w:val="0"/>
        <w:widowControl/>
        <w:spacing w:line="254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Wui SH, Kim KM, Ryu YJ, et al. The autoclaving of autologous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bone is a risk factor for surgical site infection after cranioplasty.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Neurosurg.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2016;91:43-49.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Bhaskar IP, Zaw NN, Zheng M, Lee GYF. Bone flap storage fol-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lowing craniectomy: a survey of practices in major Australian neuro-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surgical centres.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ANZ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2011;81(3):137-141.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Schültke E, Hampl JA, Jatzwauk L, Krex D, Schackert G. An easy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safe method to store and disinfect explanted skull bone.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Acta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Neurochir (Wien).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1999;141(5):525-528.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Iwama T, Yamada J, Imai S, Shinoda J, Funakoshi T, Sakai 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use of frozen autogenous bone flaps in delayed cranioplasty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revisited.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2003;52(3):591-596.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Shoakazemi A, Flannery T, McConnell RS. Long-term outcome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subcutaneously preserved autologous cranioplasty.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Neurosurgery. </w:t>
      </w:r>
    </w:p>
    <w:p>
      <w:pPr>
        <w:autoSpaceDN w:val="0"/>
        <w:tabs>
          <w:tab w:pos="338" w:val="left"/>
        </w:tabs>
        <w:autoSpaceDE w:val="0"/>
        <w:widowControl/>
        <w:spacing w:line="250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2009;65(3):505-510.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Spijker R, Ubbink DT, Becking AG, et al. Autologous bone is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inferior to alloplastic cranioplasties: safety of autograft and allograft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materials for cranioplasties: a systematic review.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Neurosurg.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2018;117:443-452. [IIIA]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Malcolm JG, Mahmooth Z, Rindler RS, et al. Autologous cra-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nioplasty is associated with increased reoperation rate: a systematic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review and meta-analysis.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Neurosurg.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2018;116:60-68. [IIIA] </w:t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Kim SH, Kang DS, Cheong JH, Kim JH, Song KY, Kong MH.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Comparison of complications following cranioplasty using a steril-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ized autologous bone flap or polymethyl methacrylate.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Korean J Neu-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rotrauma.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2017;13(1):15-23.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Krishnan P, Bhattacharyya AK, Sil K, De R. Bone flap preserva-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 after decompressive craniectomy—experience with 55 cases.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746"/>
        <w:ind w:left="158" w:right="1296" w:firstLine="0"/>
        <w:jc w:val="left"/>
      </w:pP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Neurol India.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2006;54(3):291-292. [VC]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Wang WX, Jiang N, Wang JW, Kang X, Fu GH, Liu YL. Bone for-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mation in subcutaneous pocket after bone flap preservation.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Clin Case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Rep.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2016;4(5):473-476.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26.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Honeybul S, Morrison DA, Ho KM, Lind CRP, Geelhoed E.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randomised controlled trial comparing autologous cranioplasty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custom-made titanium cranioplasty: long-term follow-up.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Acta Neu-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rochir.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2018;160(5):885-891. [IB]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27</w:t>
            </w:r>
          </w:p>
        </w:tc>
        <w:tc>
          <w:tcPr>
            <w:tcW w:type="dxa" w:w="6182"/>
            <w:tcBorders>
              <w:top w:sz="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0" w:after="0"/>
              <w:ind w:left="0" w:right="85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28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6006"/>
        <w:gridCol w:w="6006"/>
      </w:tblGrid>
      <w:tr>
        <w:trPr>
          <w:trHeight w:hRule="exact" w:val="13578"/>
        </w:trPr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27.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Tahir MZ, Shamim MS, Sobani ZA, Zafar SN, Qadeer M, Bari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ME. Safety of untreated autologous cranioplasty after extracorporeal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storage at -26 degree Celsius.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Br J 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2013;27(4):479-482. [IIIB]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28.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Daou B, Zanaty M, Chalouhi N, et al. Low incidence of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flap resorption after native bone cranioplasty in adults.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World Neuro-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surg.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2016;92:89-94.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29.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Sundseth J, Sundseth A, Berg-Johnsen J, Sorteberg W, Lin-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degaard KF. Cranioplasty with autologous cryopreserved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after decompressive craniectomy: complications and risk fac-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tors for developing surgical site infection.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Acta Neurochir (Wein). </w:t>
            </w:r>
          </w:p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2014;156(4):805-811.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Cheng CH, Lee HC, Chen CC, Cho DY, Lin HL. Cryopreservation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versus subcutaneous preservation of autologous bone flaps for cra-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nioplasty: comparison of the surgical site infection and bone resorp-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tion rates.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Clin Neurol 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2014;124:85-89. [IIIA]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Herteleer M, Ectors N, Duflou J, Van Calenbergh F. Complica-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tions of skull reconstruction after decompressive craniectomy.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Acta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Chir Belg.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2017;117(3):149-156.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Inamasu J, Kuramae T, Nakatsukasa M. Does difference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the storage method of bone flaps after decompressive craniectomy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affect the incidence of surgical site infection after cranioplasty?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Comparison between subcutaneous pocket and cryopreservation.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Trauma.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2010;68(1):183-187.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Chan DYC, Mok YT, Lam PK, et al. Cryostored autologous skull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bone for cranioplasty? A study on cranial bone flaps’ viability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microbial contamination after deep-frozen storage at -80°C.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Clin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Neurosci.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2017;42:81-83.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34.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Standards for Tissue Banking.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14th ed. McLean, VA: American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Association of Tissue Banks; 2016. [IVC]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Schoekler B, Trummer M. Prediction parameters of bone flap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resorption following cranioplasty with autologous bone.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Clin Neurol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2014;120:64-67.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Morton RP, Abecassis IJ, Hanson JF, et al. Predictors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of infection after 754 cranioplasty operations and the value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intraoperative cultures for cryopreserved bone flaps.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Neurosurg. </w:t>
            </w:r>
          </w:p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2016;125(3):766-770. [IIIA]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Piedra MP, Thompson EM, Selden NR, Ragel BT, Guillaume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DJ. Optimal timing of autologous cranioplasty after decompressive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craniectomy in children.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Neurosurg Pediatr.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2012;10(4):268-272. [IIIB]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Bowers CA, Jay Riva-Cambrin, Hertzler DA, Walker ML. Risk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factors and rates of bone flap resorption in pediatric patients after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decompressive craniectomy for traumatic brain injury.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Neurosurg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Pediatr.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2013;11(5):526-532.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39.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Baust JM, Campbell LH, Harbell JW. Best practices for cryopre-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serving, thawing, recovering, and assessing cells.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In Vitro Cell Dev Biol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Anim.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2017;53(10):855-871. [VA]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Takeuchi H, Higashino Y, Hosoda T, et al. Long-term follow-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up of cryopreservation with glycerol of autologous bone flaps for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cranioplasty after decompressive craniectomy.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Acta Neurochir (Wien). </w:t>
            </w:r>
          </w:p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2016;158(3):571-575.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Zhang J, Peng F, Liu Z, et al. Cranioplasty with autogenous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bone flaps cryopreserved in povidone iodine: a long-term follow-up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study.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2017;127(6):1449-1456.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Matsuno A, Tanaka H, Iwamuro H, et al. Analyses of the factors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influencing bone graft infection after delayed cranioplasty.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Acta Neu-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rochir (Wien).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2006;148(5):535-540.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Cheng Y, Weng H, Yang J, Lee M, Wang T, Chang C. Fac-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tors affecting graft infection after cranioplasty.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Clin Neurosci. </w:t>
            </w:r>
          </w:p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2008;15(10):1115-1119.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44.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Piitulainen JM, Kauko T, Aitasalo KMJ, Vuorinen V, Vallittu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PK, Posti JP. Outcomes of cranioplasty with synthetic materials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autologous bone grafts.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World 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2015;83(5):708-714. [IIIC]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Ronholdt CJ, Bogdansky S. The appropriateness of swab cul-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tures for the release of human allograft tissue.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J Ind Microbiol Biotech-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nol.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2005;32(8):349-354. [IB]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Dennis JA, Martinez OV, Landy DC, et al. A comparison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two microbial detection methods used in aseptic processing of </w:t>
            </w:r>
          </w:p>
        </w:tc>
        <w:tc>
          <w:tcPr>
            <w:tcW w:type="dxa" w:w="6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60" w:right="0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musculoskeletal allograft tissues.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Cell Tissue Bank.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2011;12(1):45-50.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45" w:lineRule="auto" w:before="0" w:after="0"/>
              <w:ind w:left="16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Nguyen H, Morgan DAF, Cull S, Benkovich M, Forwood MR.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Sponge swabs increase sensitivity of sterility testing of processed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bone and tendon allografts.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Ind Microbiol Biotechnol.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2011;38(8):1127-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1132.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42 CFR 493: Laboratory requirements. Government Publishing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Office. https://www.govinfo.gov/app/details/CFR-2011-title42-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vol5/CFR-2011-title42-vol5-part493. Published October 1, 2011.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Accessed August 29, 2019.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45" w:lineRule="auto" w:before="0" w:after="0"/>
              <w:ind w:left="160" w:right="864" w:firstLine="0"/>
              <w:jc w:val="left"/>
            </w:pP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49.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Abdelfatah MA. Management of dropped skull flaps.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Turk Neu-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2017;27(6):912-916. [IIIC]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Jankowitz BT, Kondziolka DS. When the bone flap hits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floor.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Neurosurgery.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2006;59(3):585-589.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Presnal BP, Kimbrough EE. What to do about a dropped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graft.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Clin Orthop Relat Res.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1993;296:310-311.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Bruce B, Sheibani-Rad S, Appleyard D, et al. Are dropped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osteoarticular bone fragments safely reimplantable in vivo?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Bone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Joint Surg Am.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2011;93(5):430-438.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Bhandari M, Schemitsch EH, Adili A, Lachowski RJ,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Shaughnessy SG. High and low pressure pulsatile lavage of contami-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nated tibial fractures: an in vitro study of bacterial adherence and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bone damage.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Orthop Trauma.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1999;13(8):526-533.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54.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Cruz NI, Cestero HJ, Cora ML. Management of contaminated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bone grafts.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Plast Reconstr 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1981;68(3):411-414.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Hirn M, Laitinen M, Pirkkalainen S, Vuento R. Cefuroxime,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rifampicin and pulse lavage in decontamination of allograft bone.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Hosp Infect.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2004;56(3):198-201.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Bhandari M, Adili A, Schemitsch EH. The efficacy of low-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pressure lavage with different irrigating solutions to remove adher-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ent bacteria from bone.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Bone Joint Surg Am.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2001;83(3):412-419. [IIB]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Bhandari M, Adili A, Lachowski RJ. High pressure pulsatile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lavage of contaminated human tibiae: an in vitro study.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Orthop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Trauma.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1998;12(7):479-484.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Yaman F, Unlü G, Atilgan S, Celik Y, Ozekinci T, Yaldiz M.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Microbiologic and histologic assessment of intentional bacterial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tamination of bone grafts.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J Oral Maxillofac Surg.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2007;65(8):1490-1494.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45" w:lineRule="auto" w:before="0" w:after="0"/>
              <w:ind w:left="16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59.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Kaysinger KK, Nicholson NC, Ramp WK, Kellam JF. Toxic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effects of wound irrigation solutions on cultured tibiae and osteo-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blasts.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J Orthop Trauma.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1995;9(4):303-311.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Guideline for sterile technique.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Perioperative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Practice.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Denver, CO: AORN, Inc; 2019:931-972. [IVA]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Lacey RW. Antibacterial activity of povidone iodine towards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non-sporing bacteria.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Appl Bacteriol.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1979;46(3):443-449. [IIB]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Surgical site infection (SSI) event.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National Healthcare Safety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Network (NHSN) Patient Safety Component Manual.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Atlanta GA: National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Healthcare Safety Network, Centers for Disease Control and Preven-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tion; 2018.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45" w:lineRule="auto" w:before="0" w:after="0"/>
              <w:ind w:left="160" w:right="864" w:firstLine="0"/>
              <w:jc w:val="left"/>
            </w:pP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Anto D, Manjooran RP, Aravindakshan R, Lakshman K, Morris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R. Cranioplasty using autoclaved autologous skull bone flaps pre-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served at ambient temperature.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Neurosci Rural Pract.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2017;8(4):595-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600.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64.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Mracek J, Hommerova J, Mork J, Richtr P, Priban V. Complica-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tions of cranioplasty using a bone flap sterilised by autoclaving follow-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ing decompressive craniectomy.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Acta Neurochir (Wein).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2015;157(3):501-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506.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Missori P, Marruzzo D, Paolini S, et al. Autologous skull bone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flap sterilization after decompressive craniectomy: an update.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World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2016;90:478-483. [IIC]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Jho DH, Neckrysh S, Hardman J, Charbel FT, Amin-Hanjani S. Eth-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ylene oxide gas sterilization: a simple technique for storing explanted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skull bone: technical note.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J Neurosurg.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2007;107(2):440-445. [IIIB]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Guideline for sterilization.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Perioperative Practice. </w:t>
            </w:r>
          </w:p>
          <w:p>
            <w:pPr>
              <w:autoSpaceDN w:val="0"/>
              <w:tabs>
                <w:tab w:pos="340" w:val="left"/>
              </w:tabs>
              <w:autoSpaceDE w:val="0"/>
              <w:widowControl/>
              <w:spacing w:line="250" w:lineRule="auto" w:before="0" w:after="0"/>
              <w:ind w:left="16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Denver, CO: AORN, Inc; 2019:973-1002. [IVA]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68.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Herrera MF, Grant CS, van Heerden JA, Jacobsen D, Weaver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A, Fitzpatrick LA. The effect of cryopreservation on cell viability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6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28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1203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0" w:right="1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0" w:right="166" w:firstLine="0"/>
        <w:jc w:val="righ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hormone secretion in human parathyroid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</w:p>
    <w:p>
      <w:pPr>
        <w:autoSpaceDN w:val="0"/>
        <w:tabs>
          <w:tab w:pos="2160" w:val="left"/>
        </w:tabs>
        <w:autoSpaceDE w:val="0"/>
        <w:widowControl/>
        <w:spacing w:line="250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1992;112(6):1096-1102. [IIC]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69.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Schneider R, Ramaswamy A, Slater EP, Bartsch DK, Schlosser K.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Cryopreservation of parathyroid tissue after parathyroid surgery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renal hyperparathyroidism: does it really make sense?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160" w:val="left"/>
        </w:tabs>
        <w:autoSpaceDE w:val="0"/>
        <w:widowControl/>
        <w:spacing w:line="254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2012;36(11):2598-2604.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McHenry CR, Stenger DB, Calandro NK. The effect of cryo-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preservation on parathyroid cell viability and function.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Am J Surg. </w:t>
      </w:r>
    </w:p>
    <w:p>
      <w:pPr>
        <w:autoSpaceDN w:val="0"/>
        <w:tabs>
          <w:tab w:pos="216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1997;174(5):481-484. [IIC]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Cohen MS, Dilley WG, Wells SA Jr, et al. Long-term functionality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of cryopreserved parathyroid autografts: a 13-year prospective analy-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sis.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2005;138(6):1033-1040.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Saxe AW, Spiegel AM, Marx SJ, Brennan MF. Deferred parathy-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roid autografts with cryopreserved tissue after reoperative parathy-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roid surgery.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Arch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1982;117(5):538-543.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Wagner PK, Rumpelt HJ, Krause U, Rothmund M. The effect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cryopreservation on hormone secretion in vitro and morphology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human parathyroid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1986;99(3):257-264.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Guerrero MA, Evans DB, Lee JE, et al. Viability of cryopreserved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parathyroid tissue: when is continued storage versus disposal indi-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cated?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2008;32(5):836-839.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Agarwal A, Waghray A, Gupta S, Sharma R, Milas M. Cryo-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preservation of parathyroid tissue: an illustrated technique using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the Cleveland Clinic protocol.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Am Coll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2013;216(1):e1-e9. [VA] </w:t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Barreira CE, Cernea CR, Brandão LG, Custodio MR, Caldini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ET, de Menezes Montenegro FL. Effects of time on ultrastructural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integrity of parathyroid tissue before cryopreservation.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World J Surg. </w:t>
      </w:r>
    </w:p>
    <w:p>
      <w:pPr>
        <w:autoSpaceDN w:val="0"/>
        <w:tabs>
          <w:tab w:pos="216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2011;35(11):2440-2444. [IIC]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Alvarez-Hernandez D, Gonzalez-Suarez I, Carrillo-Lopez N,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Naves-Diaz M, Anguita-Velasco J, Cannata-Andia JB. Viability and func-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tionality of fresh and cryopreserved human hyperplastic parathyroid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tissue tested in vitro.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Am J Nephrol.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2008;28(1):76-82. [IIC]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Brennan MF, Brown EM, Sears HF, Aurbach GD. Human para-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thyroid cryopreservation: in vitro testing of function by parathyroid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hormone release.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1978;187(1):87-90. [IIC]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79.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Stotler BA, Reich-Slotky R, Schwartz J, et al. Quality monitoring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microbial contamination of cryopreserved parathyroid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Cell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Tissue Bank.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2011;12(2):111-116.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Monchik JM, Cotton TM. Technique for subcutaneous fore-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arm transplantation of autologous parathyroid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Surgery. </w:t>
      </w:r>
    </w:p>
    <w:p>
      <w:pPr>
        <w:autoSpaceDN w:val="0"/>
        <w:tabs>
          <w:tab w:pos="216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2017;161(5):1451-1452.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Leite AK, Junior CP, Arap SS, et al. Successful parathyroid tis-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sue autograft after 3 years of cryopreservation: a case report.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Arq Bras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Endocrinol Metabol.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2014;58(3):313-316.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de Menezes Montenegro FL, Custodio MR, Arap SS, et al. Suc-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cessful implant of long-term cryopreserved parathyroid glands after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total parathyroidectomy.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Head Neck.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2007;29(3):296-300.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Ciudad P, Date S, Orfaniotis G, et al. Delayed grafting for banked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skin graft in lymph node flap transfer.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Int Wound J.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2017;14(1):125-129. </w:t>
      </w:r>
    </w:p>
    <w:p>
      <w:pPr>
        <w:autoSpaceDN w:val="0"/>
        <w:tabs>
          <w:tab w:pos="2160" w:val="left"/>
        </w:tabs>
        <w:autoSpaceDE w:val="0"/>
        <w:widowControl/>
        <w:spacing w:line="262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Sheridan R, Mahe J, Walters P. Autologous skin banking.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Burns.</w:t>
      </w:r>
    </w:p>
    <w:p>
      <w:pPr>
        <w:autoSpaceDN w:val="0"/>
        <w:tabs>
          <w:tab w:pos="2160" w:val="left"/>
        </w:tabs>
        <w:autoSpaceDE w:val="0"/>
        <w:widowControl/>
        <w:spacing w:line="250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1998;24(1):46-48. [IIIC]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DeBono R, Rao GS, Berry RB. The survival of human skin stored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by refrigeration at 4 degrees C in McCoy’s 5A medium: does oxy-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genation of the medium improve storage time?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Plast Reconstr Surg. </w:t>
      </w:r>
    </w:p>
    <w:p>
      <w:pPr>
        <w:autoSpaceDN w:val="0"/>
        <w:tabs>
          <w:tab w:pos="2160" w:val="left"/>
        </w:tabs>
        <w:autoSpaceDE w:val="0"/>
        <w:widowControl/>
        <w:spacing w:line="245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1998;102(1):78-83.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Turhan-Haktanır N, Dilek FH, Köken G, Demir Y, Yılmaz G. Eval-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uation of amniotic fluid as a skin graft storage media compared with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RPMI and saline.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Burns.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2011;37(4):652-655. [IIA]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Boekema BK, Boekestijn B, Breederveld RS. Evaluation of saline,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RPMI and DMEM/F12 for storage of split-thickness skin grafts.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Burns.</w:t>
      </w:r>
    </w:p>
    <w:p>
      <w:pPr>
        <w:autoSpaceDN w:val="0"/>
        <w:tabs>
          <w:tab w:pos="2160" w:val="left"/>
        </w:tabs>
        <w:autoSpaceDE w:val="0"/>
        <w:widowControl/>
        <w:spacing w:line="250" w:lineRule="auto" w:before="0" w:after="0"/>
        <w:ind w:left="1980" w:right="144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2015;41(4):848-852.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Sterne GD, Titley OG, Christie JL. A qualitative histological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assessment of various storage conditions on short term preservation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of human split skin grafts.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2000;53(4):331-336. [IIC]</w:t>
      </w:r>
    </w:p>
    <w:p>
      <w:pPr>
        <w:sectPr>
          <w:type w:val="continuous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89.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Knapik A, Kornmann K, Kerl K, et al. Practice of split-thickness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skin graft storage and histological assessment of tissue quality.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Plast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Reconstr Aesthet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2013;66(6):827-834.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Titley OG, Cooper M, Thomas A, Hancock K. Stored skin—stored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trouble?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Br J Plast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1994;47(1):24-29. [IIIB]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Li Z, Overend C, Maitz P, Kennedy P. Quality evaluation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meshed split-thickness skin grafts stored at 4°C in isotonic solutions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nutrient media by cell cultures.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Burns.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2012;38(6):899-907. [IIA] </w:t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Rosenquist MD, Kealey GP, Lewis RW, Cram AE. A comparison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storage viability of nonmeshed and meshed skin at 4 degrees C.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Burn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Care Rehabil.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1988;9(6):634-636. [IIB]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Mardini S, Agullo FJ, Salgado CJ, Rose V, Moran SL, Chen HC.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Delayed skin grafting utilizing autologous banked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Plast Surg. </w:t>
      </w:r>
    </w:p>
    <w:p>
      <w:pPr>
        <w:autoSpaceDN w:val="0"/>
        <w:tabs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2009;63(3):311-313. [VB] </w:t>
      </w:r>
      <w:r>
        <w:br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Wilbring M, Tugtekin SM, Zatschler B, et al. Preservation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endothelial vascular function of saphenous vein grafts after long-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time storage with a recently developed potassium-chloride and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N-acetylhistidine enriched storage solution.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Thorac Cardiovasc Surg. </w:t>
      </w:r>
    </w:p>
    <w:p>
      <w:pPr>
        <w:autoSpaceDN w:val="0"/>
        <w:tabs>
          <w:tab w:pos="248" w:val="left"/>
          <w:tab w:pos="33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2013;61(8):656-662. [IIIB]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Ebner A, Poitz DM, Augstein A, Strasser RH, Deussen A. Func-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tional, morphologic, and molecular characterization of cold storage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injury.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Vasc 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2012;56(1):189-198. [IIB]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Garbe S, Zatschler B, Muller B, et al. Preservation of human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artery function following prolonged cold storage with a new solution.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2011;53(4):1063-1070. [IB]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Zatschler B, Dieterich P, Muller B, Kasper M, Rauen U, Deussen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A. Improved vessel preservation after 4 days of cold storage: experi-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mental study in rat arteries.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 Vasc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2009;50(2):397-406. [IIC]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Cavallari N, Abebe W, Hunter WJ 3rd, et al. University of Wis-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consin solution effects on intimal proliferation in canine autogenous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vein grafts.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J Surg Res.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1995;59(4):433-440. [IB] </w:t>
      </w:r>
      <w:r>
        <w:br/>
      </w:r>
      <w:r>
        <w:tab/>
      </w:r>
      <w:r>
        <w:tab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99.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Thatte HS, Biswas KS, Najjar SF, et al. Multi-photon microscopic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evaluation of saphenous vein endothelium and its preservation with a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new solution, GALA.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Thorac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2003;75(4):1145-1152. [IIB]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100.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Policy 16: Organ and extra vessel packaging, labeling, ship-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ping, and storage. Organ Procurement and Transplantation Network.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https://optn.transplant.hrsa.gov/media/1200/optn_policies.pdf.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Effective August 15, 2019. Accessed August 29, 2019.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OpenSans" w:hAnsi="OpenSans" w:eastAsia="OpenSans"/>
          <w:b/>
          <w:i w:val="0"/>
          <w:color w:val="00AFAA"/>
          <w:sz w:val="16"/>
        </w:rPr>
        <w:t xml:space="preserve">101.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Molnar GF, Nemes A, Kekesi V, Monos E, Nadasy GL. Maintained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geometry, elasticity and contractility of human saphenous vein seg-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ments stored in a complex tissue culture medium.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Eur J Vasc Endovasc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>Surg.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2010;40(1):88-93. [IB]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102.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Harskamp RE, Alexander JH, Schulte PJ, et al. Vein graft preser-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vation solutions, patency, and outcomes after coronary artery bypass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graft surgery: follow-up from the PREVENT IV randomized clinical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trial.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JAMA Surg.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2014;149(8):798-805. [IA]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103.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Chang SK, Lau JW, Chui CK. Changes in mechanical, structural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integrity and microbiological properties following cryopreservation of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human cadaveric iliac arteries.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Ann Acad Med Singapore.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2014;43(10):492-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498. [IIB]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104.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Coppi G, Ragazzi G, Cataldi V, Corvi V, Silingardi R. Cryopre-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served autologous saphenous vein for staged treatment of bilat-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eral popliteal aneurysms: report of three cases.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Ann Vasc Surg.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2014;28(5):1322.e13-1322.e17. [VB]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105.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Shinar AA, Harris WH. Bulk structural autogenous grafts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and allografts for reconstruction of the acetabulum in total hip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arthroplasty. Sixteen-year-average follow-up.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Bone Joint Surg Am. </w:t>
      </w:r>
    </w:p>
    <w:p>
      <w:pPr>
        <w:autoSpaceDN w:val="0"/>
        <w:tabs>
          <w:tab w:pos="248" w:val="left"/>
        </w:tabs>
        <w:autoSpaceDE w:val="0"/>
        <w:widowControl/>
        <w:spacing w:line="245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1997;79(2):159-168. [IIIB]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106.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Hing CB, Ball RY, Tucker JK. Autobanking of femoral heads for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revision total hip replacement, a preliminary report of a new surgical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technique.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Surgeon.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2004;2(1):37-41. [VB]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107.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Mohan MD, Sandeep RB, Roshan MW. Auto bone banking: inno-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vative method for bone preservation.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 J Orthop Case Rep.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 2014;4(4):16-18. </w:t>
      </w:r>
    </w:p>
    <w:p>
      <w:pPr>
        <w:autoSpaceDN w:val="0"/>
        <w:tabs>
          <w:tab w:pos="248" w:val="left"/>
        </w:tabs>
        <w:autoSpaceDE w:val="0"/>
        <w:widowControl/>
        <w:spacing w:line="250" w:lineRule="auto" w:before="0" w:after="0"/>
        <w:ind w:left="158" w:right="1296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[VB] </w:t>
      </w:r>
      <w:r>
        <w:br/>
      </w:r>
      <w:r>
        <w:rPr>
          <w:rFonts w:ascii="OpenSans" w:hAnsi="OpenSans" w:eastAsia="OpenSans"/>
          <w:b/>
          <w:i w:val="0"/>
          <w:color w:val="00AFAA"/>
          <w:sz w:val="16"/>
        </w:rPr>
        <w:t xml:space="preserve">108. 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>Faramarzi M, Roosta S, Dianat M. Outcome of incus inter-</w:t>
      </w:r>
      <w:r>
        <w:rPr>
          <w:rFonts w:ascii="GentiumBasic" w:hAnsi="GentiumBasic" w:eastAsia="GentiumBasic"/>
          <w:b w:val="0"/>
          <w:i w:val="0"/>
          <w:color w:val="231F20"/>
          <w:sz w:val="18"/>
        </w:rPr>
        <w:t xml:space="preserve">position after preservation in soft tissue. </w:t>
      </w:r>
      <w:r>
        <w:rPr>
          <w:rFonts w:ascii="GentiumBasic" w:hAnsi="GentiumBasic" w:eastAsia="GentiumBasic"/>
          <w:b w:val="0"/>
          <w:i/>
          <w:color w:val="231F20"/>
          <w:sz w:val="18"/>
        </w:rPr>
        <w:t xml:space="preserve">Iran J Otorhinolaryngol. </w:t>
      </w:r>
    </w:p>
    <w:p>
      <w:pPr>
        <w:autoSpaceDN w:val="0"/>
        <w:autoSpaceDE w:val="0"/>
        <w:widowControl/>
        <w:spacing w:line="293" w:lineRule="auto" w:before="0" w:after="746"/>
        <w:ind w:left="158" w:right="0" w:firstLine="0"/>
        <w:jc w:val="left"/>
      </w:pPr>
      <w:r>
        <w:rPr>
          <w:rFonts w:ascii="GentiumBasic" w:hAnsi="GentiumBasic" w:eastAsia="GentiumBasic"/>
          <w:b w:val="0"/>
          <w:i w:val="0"/>
          <w:color w:val="231F20"/>
          <w:sz w:val="18"/>
        </w:rPr>
        <w:t>2017;29(2):83-88. [IIIB]</w:t>
      </w:r>
    </w:p>
    <w:p>
      <w:pPr>
        <w:sectPr>
          <w:type w:val="nextColumn"/>
          <w:pgSz w:w="13500" w:h="17100"/>
          <w:pgMar w:top="24" w:right="28" w:bottom="24" w:left="0" w:header="720" w:footer="720" w:gutter="0"/>
          <w:cols w:num="2" w:equalWidth="0">
            <w:col w:w="7042" w:space="0"/>
            <w:col w:w="6430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.0" w:type="dxa"/>
      </w:tblPr>
      <w:tblGrid>
        <w:gridCol w:w="6016"/>
        <w:gridCol w:w="601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29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3500" w:h="17100"/>
          <w:pgMar w:top="24" w:right="28" w:bottom="24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p>
      <w:pPr>
        <w:autoSpaceDN w:val="0"/>
        <w:autoSpaceDE w:val="0"/>
        <w:widowControl/>
        <w:spacing w:line="6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012"/>
      </w:tblGrid>
      <w:tr>
        <w:trPr>
          <w:trHeight w:hRule="exact" w:val="790"/>
        </w:trPr>
        <w:tc>
          <w:tcPr>
            <w:tcW w:type="dxa" w:w="13404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30" w:after="0"/>
              <w:ind w:left="13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28"/>
              </w:rPr>
              <w:t>AUTOLOGOUS TISSUE MANAGEMENT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90"/>
        <w:ind w:left="0" w:right="0"/>
      </w:pPr>
    </w:p>
    <w:p>
      <w:pPr>
        <w:sectPr>
          <w:pgSz w:w="13500" w:h="17100"/>
          <w:pgMar w:top="24" w:right="0" w:bottom="24" w:left="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46" w:firstLine="0"/>
        <w:jc w:val="right"/>
      </w:pPr>
      <w:r>
        <w:rPr>
          <w:rFonts w:ascii="OpenSans" w:hAnsi="OpenSans" w:eastAsia="OpenSans"/>
          <w:b/>
          <w:i w:val="0"/>
          <w:color w:val="231F20"/>
          <w:sz w:val="20"/>
        </w:rPr>
        <w:t>30</w:t>
      </w:r>
    </w:p>
    <w:p>
      <w:pPr>
        <w:sectPr>
          <w:type w:val="continuous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4004"/>
        <w:gridCol w:w="4004"/>
        <w:gridCol w:w="4004"/>
      </w:tblGrid>
      <w:tr>
        <w:trPr>
          <w:trHeight w:hRule="exact" w:val="2060"/>
        </w:trPr>
        <w:tc>
          <w:tcPr>
            <w:tcW w:type="dxa" w:w="5100"/>
            <w:vMerge w:val="restart"/>
            <w:tcBorders>
              <w:bottom w:sz="8.0" w:val="single" w:color="#00AE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109.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Gyo K, Hato N, Shinomori Y, Hakuba N. Storage of the incus in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the mastoid bowl for use as a columella in staged tympanoplasty.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Auris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Nasus Larynx.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2007;34(1):5-8. [IIIC]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Fritsch MH, Moberly AC. Tragal storage of autograft middle-ear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ossicles.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Otolaryngol Head Neck Surg.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2010;143(1):161-162. [VC]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Ha KY, Park H, Park SH, et al. The relationship of a combination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human adipose tissue-derived stem cells and frozen fat with the survival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rate of transplanted fat.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Arch Plast 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2015;42(6):677-685. [IIB]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Ibrahiem SMS, Farouk A, Salem IL. Facial rejuvenation: serial fat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graft transfer.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Alex J Med.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2016;52(4):371-376. [VB]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Ma H, Fang YH, Lin CH, Perng CK, Tsai CH, Hsiao FY. Facial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recontouring with autologous cryopreserved fat graft.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Formosan J Surg. </w:t>
            </w:r>
          </w:p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2018;51(2):58-62. [IIIB]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114.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Conti G, Jurga M, Benati D, et al. Cryopreserved subcutaneous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adipose tissue for fat graft.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Aesthetic Plast Surg.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2015;39(5):800-817. [IIIB] </w:t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Guideline for team communication.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Perioperative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Practice.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Denver, CO: AORN, Inc; 2019:1061-1092. [IVA]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Wax MK, Futran ND, Rosenthal EL, Blackwell KE, Cannady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S. Accidental dropping or misplacement of free flaps.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Laryngoscope. </w:t>
            </w:r>
          </w:p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2015;125(8):1807-1810. [IIIB]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Ask HRC: Best practices for specimen handling. ECRI Insti-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tute. https://www.ecri.org/components/HRC/Pages/AskHRC0724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17.aspx. Published July 24, 2017. Accessed August 29, 2019. [VB]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Greenberg CC, Regenbogen SE, Studdert DM, et al. Patterns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communication breakdowns resulting in injury to surgical patients.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J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Am Coll Surg.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2007;204(4):533-540. [IIIB]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119.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Guideline for transmission-based precautions.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Perioperative Practice.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Denver, CO: AORN, Inc; 2019. [IVA]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120.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29 CFR 1910.1030: Bloodborne pathogens. Occupational Safety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and Health Administration. https://www.osha.gov/pls/oshaweb/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owadisp.show_document?p_id=10051&amp;p_table=STANDARDS. Accessed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August 29, 2019.</w:t>
            </w:r>
          </w:p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45" w:lineRule="auto" w:before="0" w:after="0"/>
              <w:ind w:left="4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121.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Lost surgical specimens, lost opportunities.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PA PSRS Patient Saf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Advis.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2005;2(3):1-5. [VB]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122.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Where do most lab errors occur? Not the lab.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ECRI PSO Monthly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Brief.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June 2012. ECRI Institute. https://www.ecri.org/EmailResources/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PSO_Monthly_Brief/2012/PSO_Brief_Jun12.pdf. Accessed August 29,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2019. [VB]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123.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Program: Ambulatory. Transplant safety. TS.03.01.01: The orga-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nization uses standardized procedures for managing tissues.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Com-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prehensive Accreditation Manual.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E-dition ed. Oakbrook Terrace, IL: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Joint Commission; 2019.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40" w:right="144" w:firstLine="9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124.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Program: Hospital. Transplant safety. TS.03.01.01: The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uses standardized procedures for managing tissues. In: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 Comprehensive </w:t>
            </w:r>
          </w:p>
        </w:tc>
        <w:tc>
          <w:tcPr>
            <w:tcW w:type="dxa" w:w="6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92" w:after="0"/>
              <w:ind w:left="160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9"/>
              </w:rPr>
              <w:t xml:space="preserve">Methodologist: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Amber Wood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58595B"/>
                <w:sz w:val="12"/>
              </w:rPr>
              <w:t>2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MSN, RN, CNOR, CIC, FAPIC,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Editor-in-Chief,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20"/>
              </w:rPr>
              <w:t>Guidelines for Perioperative Practice,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 AORN,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Denver, Colorado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231F20"/>
                <w:sz w:val="19"/>
              </w:rPr>
              <w:t xml:space="preserve">Evidence Appraisers: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Julie Cahn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58595B"/>
                <w:sz w:val="12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; Janice Neil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58595B"/>
                <w:sz w:val="12"/>
              </w:rPr>
              <w:t>3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PhD, CNE,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RN, Associate Professor, East Carolina College of Nursing,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Greenville, North Carolina; and Amber Wood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58595B"/>
                <w:sz w:val="12"/>
              </w:rPr>
              <w:t>2</w:t>
            </w:r>
          </w:p>
          <w:p>
            <w:pPr>
              <w:autoSpaceDN w:val="0"/>
              <w:autoSpaceDE w:val="0"/>
              <w:widowControl/>
              <w:spacing w:line="240" w:lineRule="auto" w:before="200" w:after="0"/>
              <w:ind w:left="16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9"/>
              </w:rPr>
              <w:t xml:space="preserve">Guidelines Advisory Board Members: </w:t>
            </w:r>
          </w:p>
        </w:tc>
      </w:tr>
      <w:tr>
        <w:trPr>
          <w:trHeight w:hRule="exact" w:val="3544"/>
        </w:trPr>
        <w:tc>
          <w:tcPr>
            <w:tcW w:type="dxa" w:w="4004"/>
            <w:vMerge/>
            <w:tcBorders>
              <w:bottom w:sz="8.0" w:val="single" w:color="#00AEA9"/>
            </w:tcBorders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76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497" w:lineRule="auto" w:before="482" w:after="0"/>
              <w:ind w:left="160" w:right="76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  <w:p>
            <w:pPr>
              <w:autoSpaceDN w:val="0"/>
              <w:autoSpaceDE w:val="0"/>
              <w:widowControl/>
              <w:spacing w:line="293" w:lineRule="auto" w:before="480" w:after="0"/>
              <w:ind w:left="0" w:right="74" w:firstLine="0"/>
              <w:jc w:val="right"/>
            </w:pP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  <w:r>
              <w:rPr>
                <w:rFonts w:ascii="GentiumBasic" w:hAnsi="GentiumBasic" w:eastAsia="GentiumBasic"/>
                <w:b w:val="0"/>
                <w:i w:val="0"/>
                <w:color w:val="00AFAA"/>
                <w:sz w:val="18"/>
              </w:rPr>
              <w:t xml:space="preserve">• </w:t>
            </w:r>
          </w:p>
        </w:tc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1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Donna A. Pritchard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4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MA, BSN, RN, NE-BC, CNOR, Director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Perioperative Services, Interfaith Medical Center, Brooklyn,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New York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Bernard C. Camins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5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MD, MSc, Medical Director, Infection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Prevention, Mount Sinai Health System, New York, New York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Mary Fearon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6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, MSN, RN, CNOR, Service Line Director Neuro-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science, Overlake Medical Center, Sammamish, Washington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Kate McGee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7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BSN, RN, CNOR, Staff Nurse, Aurora West Allis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Medical Center, East Troy, Wisconsin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Brenda G. Larkin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8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MS, ACNS-BC, CNS, CNOR, Clinical Nurse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Specialist, Aurora Lakeland Medical Center, Lake Geneva,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Wisconsin </w:t>
            </w:r>
            <w:r>
              <w:br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Vicki J. Barnett</w:t>
            </w:r>
            <w:r>
              <w:rPr>
                <w:w w:val="103.6444452073839"/>
                <w:rFonts w:ascii="OpenSans" w:hAnsi="OpenSans" w:eastAsia="OpenSans"/>
                <w:b w:val="0"/>
                <w:i w:val="0"/>
                <w:color w:val="58595B"/>
                <w:sz w:val="9"/>
              </w:rPr>
              <w:t>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, MSN, RN, CNOR, Founder, VJB Periopera-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tive Consulting, Northside Hospital, Atlanta, Georgia</w:t>
            </w:r>
          </w:p>
        </w:tc>
      </w:tr>
      <w:tr>
        <w:trPr>
          <w:trHeight w:hRule="exact" w:val="3280"/>
        </w:trPr>
        <w:tc>
          <w:tcPr>
            <w:tcW w:type="dxa" w:w="4004"/>
            <w:vMerge/>
            <w:tcBorders>
              <w:bottom w:sz="8.0" w:val="single" w:color="#00AEA9"/>
            </w:tcBorders>
          </w:tcPr>
          <w:p/>
        </w:tc>
        <w:tc>
          <w:tcPr>
            <w:tcW w:type="dxa" w:w="6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14" w:after="0"/>
              <w:ind w:left="160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9"/>
              </w:rPr>
              <w:t>External Review: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Expert review comments were received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from individual members of the American Association of Tis-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sue Banks (AATB), American Association of Nurse Anesthe-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tists (AANA), American College of Surgeons (ACS), Association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for Professionals in Infection Control and Epidemiology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(APIC), American Society of Anesthesiologists (ASA), Interna-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tional Association of Healthcare Central Service Materiel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Management (IAHCSMM), and the Society for Healthcare Epi-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demiology of America (SHEA). Their responses were used to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further refine and enhance this guideline; however, their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responses do not imply endorsement. The draft was also open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for a 30-day public comment period.</w:t>
            </w:r>
          </w:p>
          <w:p>
            <w:pPr>
              <w:autoSpaceDN w:val="0"/>
              <w:autoSpaceDE w:val="0"/>
              <w:widowControl/>
              <w:spacing w:line="245" w:lineRule="auto" w:before="234" w:after="0"/>
              <w:ind w:left="360" w:right="259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24"/>
              </w:rPr>
              <w:t xml:space="preserve">Financial Disclosure and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24"/>
              </w:rPr>
              <w:t>Conflicts of Interest</w:t>
            </w:r>
          </w:p>
          <w:p>
            <w:pPr>
              <w:autoSpaceDN w:val="0"/>
              <w:autoSpaceDE w:val="0"/>
              <w:widowControl/>
              <w:spacing w:line="262" w:lineRule="auto" w:before="128" w:after="0"/>
              <w:ind w:left="160" w:right="954" w:firstLine="0"/>
              <w:jc w:val="both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This guideline was developed, edited, and approved by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AORN Guidelines Advisory Board without external funding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being sought or obtained. The Guidelines Advisory Board was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financially supported entirely by AORN and was developed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without any involvement of industry. 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160" w:right="864" w:firstLine="24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Potential conflicts of interest for all Guidelines Advisory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Board members were reviewed before the annual meeting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and each monthly conference call. None of the members of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the Guideline Development Group reported a potential con-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flict of interest</w:t>
            </w:r>
            <w:r>
              <w:rPr>
                <w:w w:val="97.16666539510092"/>
                <w:rFonts w:ascii="GentiumBasic" w:hAnsi="GentiumBasic" w:eastAsia="GentiumBasic"/>
                <w:b w:val="0"/>
                <w:i w:val="0"/>
                <w:color w:val="231F20"/>
                <w:sz w:val="12"/>
              </w:rPr>
              <w:t>1-9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.</w:t>
            </w:r>
          </w:p>
          <w:p>
            <w:pPr>
              <w:autoSpaceDN w:val="0"/>
              <w:autoSpaceDE w:val="0"/>
              <w:widowControl/>
              <w:spacing w:line="240" w:lineRule="auto" w:before="202" w:after="0"/>
              <w:ind w:left="36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26"/>
              </w:rPr>
              <w:t>Publication History</w:t>
            </w:r>
          </w:p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266" w:lineRule="auto" w:before="136" w:after="0"/>
              <w:ind w:left="160" w:right="864" w:firstLine="0"/>
              <w:jc w:val="left"/>
            </w:pP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The full publication history for this document is available at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https://www.aorn.org/evidencetables/. </w:t>
            </w:r>
            <w:r>
              <w:br/>
            </w:r>
            <w:r>
              <w:tab/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Scheduled for review in 2025.</w:t>
            </w:r>
          </w:p>
        </w:tc>
      </w:tr>
      <w:tr>
        <w:trPr>
          <w:trHeight w:hRule="exact" w:val="656"/>
        </w:trPr>
        <w:tc>
          <w:tcPr>
            <w:tcW w:type="dxa" w:w="510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40" w:right="144" w:firstLine="0"/>
              <w:jc w:val="left"/>
            </w:pP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Accreditation Manual.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E-dition ed. Oakbrook Terrace, IL: The Joint Com-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mission; 2019.</w:t>
            </w:r>
          </w:p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57" w:lineRule="auto" w:before="0" w:after="0"/>
              <w:ind w:left="4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125.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Guideline for patient information management.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Perioperative Practice.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Denver, CO: AORN, Inc; 2019:371-400. [IVA]</w:t>
            </w:r>
          </w:p>
        </w:tc>
        <w:tc>
          <w:tcPr>
            <w:tcW w:type="dxa" w:w="8008"/>
            <w:gridSpan w:val="2"/>
            <w:vMerge/>
            <w:tcBorders/>
          </w:tcPr>
          <w:p/>
        </w:tc>
      </w:tr>
      <w:tr>
        <w:trPr>
          <w:trHeight w:hRule="exact" w:val="2742"/>
        </w:trPr>
        <w:tc>
          <w:tcPr>
            <w:tcW w:type="dxa" w:w="510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0" w:val="left"/>
              </w:tabs>
              <w:autoSpaceDE w:val="0"/>
              <w:widowControl/>
              <w:spacing w:line="245" w:lineRule="auto" w:before="50" w:after="0"/>
              <w:ind w:left="4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126.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45 CFR parts 160 and 164: Modifications to the HIPAA privacy,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security, enforcement, and breach notification rules under the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health information technology for economic and clinical health act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and the genetic information nondiscrimination act; other modifica-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tions to the HIPAA rules; final rule.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Fed Regist.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2013;78(17):5566-5702. </w:t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127.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Standards of perioperative nursing.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Guidelines for Perioperative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Practice.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Denver, CO: AORN, Inc; 2015. [IVB]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128.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Program: Hospital. Transplant safety. TS.03.02.01: The hospital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traces all tissues bi-directionally.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Comprehensive Accreditation Manual.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E-dition ed. Oakbrook Terrace, IL: The Joint Commission; 2019.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40" w:right="144" w:firstLine="9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16"/>
              </w:rPr>
              <w:t xml:space="preserve">129.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>Program: Ambulatory. Transplant safety. TS.03.02.01: The orga-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nization traces all tissues bi-directionally. In: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 xml:space="preserve">Comprehensive Accreditation </w:t>
            </w:r>
            <w:r>
              <w:rPr>
                <w:rFonts w:ascii="GentiumBasic" w:hAnsi="GentiumBasic" w:eastAsia="GentiumBasic"/>
                <w:b w:val="0"/>
                <w:i/>
                <w:color w:val="231F20"/>
                <w:sz w:val="18"/>
              </w:rPr>
              <w:t>Manual.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18"/>
              </w:rPr>
              <w:t xml:space="preserve"> E-dition ed. Oakbrook Terrace, IL: The Joint Commission; 2019.</w:t>
            </w:r>
          </w:p>
        </w:tc>
        <w:tc>
          <w:tcPr>
            <w:tcW w:type="dxa" w:w="8008"/>
            <w:gridSpan w:val="2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5100"/>
            <w:tcBorders>
              <w:top w:sz="8.0" w:val="single" w:color="#00AEA9"/>
              <w:bottom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4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FAA"/>
                <w:sz w:val="26"/>
              </w:rPr>
              <w:t>Guideline Development Group</w:t>
            </w:r>
          </w:p>
        </w:tc>
        <w:tc>
          <w:tcPr>
            <w:tcW w:type="dxa" w:w="8008"/>
            <w:gridSpan w:val="2"/>
            <w:vMerge/>
            <w:tcBorders/>
          </w:tcPr>
          <w:p/>
        </w:tc>
      </w:tr>
      <w:tr>
        <w:trPr>
          <w:trHeight w:hRule="exact" w:val="854"/>
        </w:trPr>
        <w:tc>
          <w:tcPr>
            <w:tcW w:type="dxa" w:w="5100"/>
            <w:tcBorders>
              <w:top w:sz="8.0" w:val="single" w:color="#00AE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2" w:after="0"/>
              <w:ind w:left="0" w:right="144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231F20"/>
                <w:sz w:val="19"/>
              </w:rPr>
              <w:t>Lead Author: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Julie Cahn</w:t>
            </w:r>
            <w:r>
              <w:rPr>
                <w:w w:val="97.16666539510092"/>
                <w:rFonts w:ascii="OpenSans" w:hAnsi="OpenSans" w:eastAsia="OpenSans"/>
                <w:b w:val="0"/>
                <w:i w:val="0"/>
                <w:color w:val="58595B"/>
                <w:sz w:val="12"/>
              </w:rPr>
              <w:t>1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 xml:space="preserve">, DNP, RN, CNOR, RN-BC, ACNS-BC, </w:t>
            </w:r>
            <w:r>
              <w:rPr>
                <w:rFonts w:ascii="GentiumBasic" w:hAnsi="GentiumBasic" w:eastAsia="GentiumBasic"/>
                <w:b w:val="0"/>
                <w:i w:val="0"/>
                <w:color w:val="231F20"/>
                <w:sz w:val="20"/>
              </w:rPr>
              <w:t>CNS-CP, Perioperative Practice Specialist, AORN, Denver, Colorado</w:t>
            </w:r>
          </w:p>
        </w:tc>
        <w:tc>
          <w:tcPr>
            <w:tcW w:type="dxa" w:w="800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770"/>
        <w:ind w:left="0" w:right="0"/>
      </w:pPr>
    </w:p>
    <w:p>
      <w:pPr>
        <w:sectPr>
          <w:type w:val="nextColumn"/>
          <w:pgSz w:w="13500" w:h="17100"/>
          <w:pgMar w:top="24" w:right="0" w:bottom="24" w:left="48" w:header="720" w:footer="720" w:gutter="0"/>
          <w:cols w:num="2" w:equalWidth="0">
            <w:col w:w="1346" w:space="0"/>
            <w:col w:w="1210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006"/>
        <w:gridCol w:w="6006"/>
      </w:tblGrid>
      <w:tr>
        <w:trPr>
          <w:trHeight w:hRule="exact" w:val="652"/>
        </w:trPr>
        <w:tc>
          <w:tcPr>
            <w:tcW w:type="dxa" w:w="721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87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I-01_AutologousTissue-25_110124.indd   30</w:t>
            </w:r>
          </w:p>
        </w:tc>
        <w:tc>
          <w:tcPr>
            <w:tcW w:type="dxa" w:w="6192"/>
            <w:tcBorders>
              <w:top w:sz="10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0" w:after="0"/>
              <w:ind w:left="0" w:right="86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2"/>
              </w:rPr>
              <w:t>11/7/2024   9:53:03 AM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3500" w:h="17100"/>
      <w:pgMar w:top="24" w:right="0" w:bottom="24" w:left="4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